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2BA72" w14:textId="77777777" w:rsidR="009A5C4C" w:rsidRPr="00657BFC" w:rsidRDefault="009A5C4C" w:rsidP="003F6A76">
      <w:pPr>
        <w:pStyle w:val="Heading2"/>
        <w:rPr>
          <w:rFonts w:ascii="Calibri" w:hAnsi="Calibri" w:cs="Arial"/>
          <w:sz w:val="28"/>
        </w:rPr>
      </w:pPr>
    </w:p>
    <w:p w14:paraId="2B976621" w14:textId="77777777" w:rsidR="00352CF4" w:rsidRPr="003F6A76" w:rsidRDefault="00352CF4" w:rsidP="00352CF4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6A35DB19" w14:textId="77777777" w:rsidR="00352CF4" w:rsidRPr="00FD00AB" w:rsidRDefault="00352CF4" w:rsidP="00352CF4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lab,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prelab </w:t>
      </w:r>
      <w:r w:rsidRPr="006D5C6E">
        <w:rPr>
          <w:rFonts w:ascii="Calibri" w:hAnsi="Calibri" w:cs="Arial"/>
          <w:b w:val="0"/>
        </w:rPr>
        <w:t>questions (</w:t>
      </w:r>
      <w:r w:rsidR="006D5C6E" w:rsidRPr="006D5C6E">
        <w:rPr>
          <w:rFonts w:ascii="Calibri" w:hAnsi="Calibri" w:cs="Arial"/>
          <w:b w:val="0"/>
        </w:rPr>
        <w:t>Q1-Q3</w:t>
      </w:r>
      <w:r w:rsidRPr="006D5C6E">
        <w:rPr>
          <w:rFonts w:ascii="Calibri" w:hAnsi="Calibri" w:cs="Arial"/>
          <w:b w:val="0"/>
        </w:rPr>
        <w:t>)</w:t>
      </w:r>
      <w:r>
        <w:rPr>
          <w:rFonts w:ascii="Calibri" w:hAnsi="Calibri" w:cs="Arial"/>
          <w:b w:val="0"/>
        </w:rPr>
        <w:t xml:space="preserve"> on the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</w:p>
    <w:p w14:paraId="2F23497E" w14:textId="77777777" w:rsidR="00FD00AB" w:rsidRPr="00657BFC" w:rsidRDefault="00FD00AB" w:rsidP="00FD00AB">
      <w:pPr>
        <w:rPr>
          <w:rFonts w:ascii="Calibri" w:hAnsi="Calibri"/>
        </w:rPr>
      </w:pPr>
    </w:p>
    <w:p w14:paraId="77C72077" w14:textId="77777777" w:rsidR="009A5C4C" w:rsidRPr="00657BFC" w:rsidRDefault="009A5C4C" w:rsidP="003F6A76">
      <w:pPr>
        <w:pStyle w:val="Heading2"/>
        <w:rPr>
          <w:rFonts w:ascii="Calibri" w:hAnsi="Calibri" w:cs="Arial"/>
          <w:sz w:val="28"/>
        </w:rPr>
      </w:pPr>
      <w:r w:rsidRPr="00657BFC">
        <w:rPr>
          <w:rFonts w:ascii="Calibri" w:hAnsi="Calibri" w:cs="Arial"/>
          <w:sz w:val="28"/>
        </w:rPr>
        <w:t>1.</w:t>
      </w:r>
      <w:r w:rsidR="000026C1" w:rsidRPr="00657BFC">
        <w:rPr>
          <w:rFonts w:ascii="Calibri" w:hAnsi="Calibri" w:cs="Arial"/>
          <w:sz w:val="28"/>
        </w:rPr>
        <w:t xml:space="preserve">0 </w:t>
      </w:r>
      <w:r w:rsidRPr="00657BFC">
        <w:rPr>
          <w:rFonts w:ascii="Calibri" w:hAnsi="Calibri" w:cs="Arial"/>
          <w:sz w:val="28"/>
        </w:rPr>
        <w:t>Objectives</w:t>
      </w:r>
    </w:p>
    <w:p w14:paraId="2D357030" w14:textId="77777777" w:rsidR="00F71816" w:rsidRPr="00657BFC" w:rsidRDefault="00F71816" w:rsidP="00F71816">
      <w:pPr>
        <w:jc w:val="both"/>
        <w:rPr>
          <w:rFonts w:ascii="Calibri" w:hAnsi="Calibri" w:cs="Courier New"/>
        </w:rPr>
      </w:pPr>
      <w:r w:rsidRPr="00657BFC">
        <w:rPr>
          <w:rFonts w:ascii="Calibri" w:hAnsi="Calibri" w:cs="Courier New"/>
        </w:rPr>
        <w:t xml:space="preserve">In the last lab we learned </w:t>
      </w:r>
      <w:r w:rsidR="00C44548">
        <w:rPr>
          <w:rFonts w:ascii="Calibri" w:hAnsi="Calibri" w:cs="Courier New"/>
        </w:rPr>
        <w:t>that Verilog</w:t>
      </w:r>
      <w:r w:rsidRPr="00657BFC">
        <w:rPr>
          <w:rFonts w:ascii="Calibri" w:hAnsi="Calibri" w:cs="Courier New"/>
        </w:rPr>
        <w:t xml:space="preserve"> is a fast</w:t>
      </w:r>
      <w:r w:rsidR="00F36AE1">
        <w:rPr>
          <w:rFonts w:ascii="Calibri" w:hAnsi="Calibri" w:cs="Courier New"/>
        </w:rPr>
        <w:t xml:space="preserve"> and</w:t>
      </w:r>
      <w:r w:rsidRPr="00657BFC">
        <w:rPr>
          <w:rFonts w:ascii="Calibri" w:hAnsi="Calibri" w:cs="Courier New"/>
        </w:rPr>
        <w:t xml:space="preserve"> easy</w:t>
      </w:r>
      <w:r w:rsidR="00F36AE1">
        <w:rPr>
          <w:rFonts w:ascii="Calibri" w:hAnsi="Calibri" w:cs="Courier New"/>
        </w:rPr>
        <w:t xml:space="preserve"> </w:t>
      </w:r>
      <w:r w:rsidRPr="00657BFC">
        <w:rPr>
          <w:rFonts w:ascii="Calibri" w:hAnsi="Calibri" w:cs="Courier New"/>
        </w:rPr>
        <w:t xml:space="preserve">way to </w:t>
      </w:r>
      <w:r w:rsidR="00F36AE1">
        <w:rPr>
          <w:rFonts w:ascii="Calibri" w:hAnsi="Calibri" w:cs="Courier New"/>
        </w:rPr>
        <w:t xml:space="preserve">create digital circuits </w:t>
      </w:r>
      <w:r w:rsidRPr="00657BFC">
        <w:rPr>
          <w:rFonts w:ascii="Calibri" w:hAnsi="Calibri" w:cs="Courier New"/>
        </w:rPr>
        <w:t xml:space="preserve">in Altera Quartus II.  </w:t>
      </w:r>
      <w:r w:rsidR="0063558B">
        <w:rPr>
          <w:rFonts w:ascii="Calibri" w:hAnsi="Calibri" w:cs="Courier New"/>
        </w:rPr>
        <w:t>W</w:t>
      </w:r>
      <w:r w:rsidRPr="00657BFC">
        <w:rPr>
          <w:rFonts w:ascii="Calibri" w:hAnsi="Calibri" w:cs="Courier New"/>
        </w:rPr>
        <w:t>e will tackle a different way of doing our design implementation</w:t>
      </w:r>
      <w:r w:rsidR="00F36AE1">
        <w:rPr>
          <w:rFonts w:ascii="Calibri" w:hAnsi="Calibri" w:cs="Courier New"/>
        </w:rPr>
        <w:t>.  We will use t</w:t>
      </w:r>
      <w:r w:rsidRPr="00657BFC">
        <w:rPr>
          <w:rFonts w:ascii="Calibri" w:hAnsi="Calibri" w:cs="Courier New"/>
        </w:rPr>
        <w:t xml:space="preserve">ruth tables. </w:t>
      </w:r>
    </w:p>
    <w:p w14:paraId="761DBE1F" w14:textId="77777777" w:rsidR="00F71816" w:rsidRPr="00657BFC" w:rsidRDefault="00F71816" w:rsidP="00F71816">
      <w:pPr>
        <w:jc w:val="both"/>
        <w:rPr>
          <w:rFonts w:ascii="Calibri" w:hAnsi="Calibri" w:cs="Courier New"/>
        </w:rPr>
      </w:pPr>
    </w:p>
    <w:p w14:paraId="6E139F8C" w14:textId="77777777" w:rsidR="00F71816" w:rsidRPr="00657BFC" w:rsidRDefault="0063558B" w:rsidP="00F71816">
      <w:p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In this lab we will create  </w:t>
      </w:r>
      <w:r w:rsidR="00F71816" w:rsidRPr="00657BFC">
        <w:rPr>
          <w:rFonts w:ascii="Calibri" w:hAnsi="Calibri" w:cs="Courier New"/>
        </w:rPr>
        <w:t>truth tables</w:t>
      </w:r>
      <w:r>
        <w:rPr>
          <w:rFonts w:ascii="Calibri" w:hAnsi="Calibri" w:cs="Courier New"/>
        </w:rPr>
        <w:t xml:space="preserve"> u</w:t>
      </w:r>
      <w:r w:rsidR="00F71816" w:rsidRPr="00657BFC">
        <w:rPr>
          <w:rFonts w:ascii="Calibri" w:hAnsi="Calibri" w:cs="Courier New"/>
        </w:rPr>
        <w:t xml:space="preserve">sing </w:t>
      </w:r>
      <w:r w:rsidR="00C44548">
        <w:rPr>
          <w:rFonts w:ascii="Calibri" w:hAnsi="Calibri" w:cs="Courier New"/>
        </w:rPr>
        <w:t>Verilog</w:t>
      </w:r>
      <w:r w:rsidR="00F71816" w:rsidRPr="00657BFC">
        <w:rPr>
          <w:rFonts w:ascii="Calibri" w:hAnsi="Calibri" w:cs="Courier New"/>
        </w:rPr>
        <w:t xml:space="preserve"> code. </w:t>
      </w:r>
    </w:p>
    <w:p w14:paraId="01DCBA78" w14:textId="77777777" w:rsidR="00F71816" w:rsidRPr="00657BFC" w:rsidRDefault="00F71816" w:rsidP="00F71816">
      <w:pPr>
        <w:numPr>
          <w:ilvl w:val="0"/>
          <w:numId w:val="9"/>
        </w:numPr>
        <w:jc w:val="both"/>
        <w:rPr>
          <w:rFonts w:ascii="Calibri" w:hAnsi="Calibri" w:cs="Courier New"/>
        </w:rPr>
      </w:pPr>
      <w:r w:rsidRPr="00657BFC">
        <w:rPr>
          <w:rFonts w:ascii="Calibri" w:hAnsi="Calibri" w:cs="Courier New"/>
        </w:rPr>
        <w:t>In the first part of the lab we will be learning a truth table method, while revisiting the good old farmer’s problem.</w:t>
      </w:r>
    </w:p>
    <w:p w14:paraId="0BEA43C5" w14:textId="77777777" w:rsidR="00F71816" w:rsidRPr="00657BFC" w:rsidRDefault="00F71816" w:rsidP="00F71816">
      <w:pPr>
        <w:numPr>
          <w:ilvl w:val="0"/>
          <w:numId w:val="9"/>
        </w:numPr>
        <w:jc w:val="both"/>
        <w:rPr>
          <w:rFonts w:ascii="Calibri" w:hAnsi="Calibri" w:cs="Courier New"/>
        </w:rPr>
      </w:pPr>
      <w:r w:rsidRPr="00657BFC">
        <w:rPr>
          <w:rFonts w:ascii="Calibri" w:hAnsi="Calibri" w:cs="Courier New"/>
        </w:rPr>
        <w:t xml:space="preserve">The second part </w:t>
      </w:r>
      <w:r w:rsidR="00CD4047">
        <w:rPr>
          <w:rFonts w:ascii="Calibri" w:hAnsi="Calibri" w:cs="Courier New"/>
        </w:rPr>
        <w:t>is more</w:t>
      </w:r>
      <w:r w:rsidRPr="00657BFC">
        <w:rPr>
          <w:rFonts w:ascii="Calibri" w:hAnsi="Calibri" w:cs="Courier New"/>
        </w:rPr>
        <w:t xml:space="preserve"> exciting</w:t>
      </w:r>
      <w:r w:rsidR="00CD4047">
        <w:rPr>
          <w:rFonts w:ascii="Calibri" w:hAnsi="Calibri" w:cs="Courier New"/>
        </w:rPr>
        <w:t>, as</w:t>
      </w:r>
      <w:r w:rsidRPr="00657BFC">
        <w:rPr>
          <w:rFonts w:ascii="Calibri" w:hAnsi="Calibri" w:cs="Courier New"/>
        </w:rPr>
        <w:t xml:space="preserve"> we </w:t>
      </w:r>
      <w:r w:rsidR="00E97D83">
        <w:rPr>
          <w:rFonts w:ascii="Calibri" w:hAnsi="Calibri" w:cs="Courier New"/>
        </w:rPr>
        <w:t xml:space="preserve">will </w:t>
      </w:r>
      <w:r w:rsidRPr="00657BFC">
        <w:rPr>
          <w:rFonts w:ascii="Calibri" w:hAnsi="Calibri" w:cs="Courier New"/>
        </w:rPr>
        <w:t xml:space="preserve">integrate </w:t>
      </w:r>
      <w:r w:rsidR="00932E7E">
        <w:rPr>
          <w:rFonts w:ascii="Calibri" w:hAnsi="Calibri" w:cs="Courier New"/>
        </w:rPr>
        <w:t>s</w:t>
      </w:r>
      <w:r w:rsidRPr="00657BFC">
        <w:rPr>
          <w:rFonts w:ascii="Calibri" w:hAnsi="Calibri" w:cs="Courier New"/>
        </w:rPr>
        <w:t xml:space="preserve">chematic </w:t>
      </w:r>
      <w:r w:rsidR="00932E7E">
        <w:rPr>
          <w:rFonts w:ascii="Calibri" w:hAnsi="Calibri" w:cs="Courier New"/>
        </w:rPr>
        <w:t>c</w:t>
      </w:r>
      <w:r w:rsidRPr="00657BFC">
        <w:rPr>
          <w:rFonts w:ascii="Calibri" w:hAnsi="Calibri" w:cs="Courier New"/>
        </w:rPr>
        <w:t xml:space="preserve">apture, </w:t>
      </w:r>
      <w:r w:rsidR="00C44548">
        <w:rPr>
          <w:rFonts w:ascii="Calibri" w:hAnsi="Calibri" w:cs="Courier New"/>
        </w:rPr>
        <w:t>Verilog</w:t>
      </w:r>
      <w:r w:rsidRPr="00657BFC">
        <w:rPr>
          <w:rFonts w:ascii="Calibri" w:hAnsi="Calibri" w:cs="Courier New"/>
        </w:rPr>
        <w:t>, and truth tables to make a mixed design-entry.</w:t>
      </w:r>
    </w:p>
    <w:p w14:paraId="35369C8F" w14:textId="77777777" w:rsidR="009A5C4C" w:rsidRPr="00657BFC" w:rsidRDefault="009A5C4C" w:rsidP="003F6A76">
      <w:pPr>
        <w:pStyle w:val="Heading2"/>
        <w:rPr>
          <w:rFonts w:ascii="Calibri" w:hAnsi="Calibri" w:cs="Arial"/>
          <w:sz w:val="28"/>
        </w:rPr>
      </w:pPr>
    </w:p>
    <w:p w14:paraId="0B20E911" w14:textId="77777777" w:rsidR="009A5C4C" w:rsidRPr="00657BFC" w:rsidRDefault="009A5C4C" w:rsidP="003F6A76">
      <w:pPr>
        <w:pStyle w:val="Heading2"/>
        <w:rPr>
          <w:rFonts w:ascii="Calibri" w:hAnsi="Calibri" w:cs="Arial"/>
          <w:sz w:val="28"/>
        </w:rPr>
      </w:pPr>
      <w:r w:rsidRPr="00657BFC">
        <w:rPr>
          <w:rFonts w:ascii="Calibri" w:hAnsi="Calibri" w:cs="Arial"/>
          <w:sz w:val="28"/>
        </w:rPr>
        <w:t>2.</w:t>
      </w:r>
      <w:r w:rsidR="000026C1" w:rsidRPr="00657BFC">
        <w:rPr>
          <w:rFonts w:ascii="Calibri" w:hAnsi="Calibri" w:cs="Arial"/>
          <w:sz w:val="28"/>
        </w:rPr>
        <w:t>0</w:t>
      </w:r>
      <w:r w:rsidRPr="00657BFC">
        <w:rPr>
          <w:rFonts w:ascii="Calibri" w:hAnsi="Calibri" w:cs="Arial"/>
          <w:sz w:val="28"/>
        </w:rPr>
        <w:t xml:space="preserve"> Setup</w:t>
      </w:r>
    </w:p>
    <w:p w14:paraId="0899F494" w14:textId="77777777" w:rsidR="00F71816" w:rsidRPr="00657BFC" w:rsidRDefault="00F71816" w:rsidP="0071425F">
      <w:pPr>
        <w:widowControl w:val="0"/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Begin by creating a new folder </w:t>
      </w:r>
      <w:r w:rsidR="0071425F" w:rsidRPr="002E3FCC">
        <w:rPr>
          <w:rFonts w:ascii="Calibri" w:hAnsi="Calibri" w:cs="Arial"/>
          <w:b/>
          <w:bCs/>
        </w:rPr>
        <w:t>/home/</w:t>
      </w:r>
      <w:r w:rsidR="0071425F" w:rsidRPr="002E3FCC">
        <w:rPr>
          <w:rFonts w:ascii="Calibri" w:hAnsi="Calibri" w:cs="Arial"/>
          <w:b/>
          <w:bCs/>
          <w:i/>
          <w:iCs/>
        </w:rPr>
        <w:t>username</w:t>
      </w:r>
      <w:r w:rsidR="0071425F" w:rsidRPr="002E3FCC">
        <w:rPr>
          <w:rFonts w:ascii="Calibri" w:hAnsi="Calibri" w:cs="Arial"/>
          <w:b/>
          <w:bCs/>
        </w:rPr>
        <w:t>/</w:t>
      </w:r>
      <w:r w:rsidRPr="00657BFC">
        <w:rPr>
          <w:rFonts w:ascii="Calibri" w:hAnsi="Calibri" w:cs="Courier New"/>
          <w:b/>
          <w:snapToGrid w:val="0"/>
        </w:rPr>
        <w:t>CPRE</w:t>
      </w:r>
      <w:r w:rsidR="00016E69">
        <w:rPr>
          <w:rFonts w:ascii="Calibri" w:hAnsi="Calibri" w:cs="Courier New"/>
          <w:b/>
          <w:snapToGrid w:val="0"/>
        </w:rPr>
        <w:t>281</w:t>
      </w:r>
      <w:r w:rsidR="0071425F">
        <w:rPr>
          <w:rFonts w:ascii="Calibri" w:hAnsi="Calibri" w:cs="Courier New"/>
          <w:b/>
          <w:snapToGrid w:val="0"/>
        </w:rPr>
        <w:t>/</w:t>
      </w:r>
      <w:r w:rsidRPr="00657BFC">
        <w:rPr>
          <w:rFonts w:ascii="Calibri" w:hAnsi="Calibri" w:cs="Courier New"/>
          <w:b/>
          <w:snapToGrid w:val="0"/>
        </w:rPr>
        <w:t>Lab</w:t>
      </w:r>
      <w:r w:rsidR="006873EE" w:rsidRPr="00657BFC">
        <w:rPr>
          <w:rFonts w:ascii="Calibri" w:hAnsi="Calibri" w:cs="Courier New"/>
          <w:b/>
          <w:snapToGrid w:val="0"/>
        </w:rPr>
        <w:t>0</w:t>
      </w:r>
      <w:r w:rsidRPr="00657BFC">
        <w:rPr>
          <w:rFonts w:ascii="Calibri" w:hAnsi="Calibri" w:cs="Courier New"/>
          <w:b/>
          <w:snapToGrid w:val="0"/>
        </w:rPr>
        <w:t>4</w:t>
      </w:r>
      <w:r w:rsidRPr="00657BFC">
        <w:rPr>
          <w:rFonts w:ascii="Calibri" w:hAnsi="Calibri" w:cs="Courier New"/>
          <w:snapToGrid w:val="0"/>
        </w:rPr>
        <w:t>, you will be saving your work</w:t>
      </w:r>
      <w:r w:rsidR="0063558B">
        <w:rPr>
          <w:rFonts w:ascii="Calibri" w:hAnsi="Calibri" w:cs="Courier New"/>
          <w:snapToGrid w:val="0"/>
        </w:rPr>
        <w:t xml:space="preserve"> for </w:t>
      </w:r>
      <w:r w:rsidRPr="00657BFC">
        <w:rPr>
          <w:rFonts w:ascii="Calibri" w:hAnsi="Calibri" w:cs="Courier New"/>
          <w:snapToGrid w:val="0"/>
        </w:rPr>
        <w:t xml:space="preserve">this lab </w:t>
      </w:r>
      <w:r w:rsidR="0063558B">
        <w:rPr>
          <w:rFonts w:ascii="Calibri" w:hAnsi="Calibri" w:cs="Courier New"/>
          <w:snapToGrid w:val="0"/>
        </w:rPr>
        <w:t xml:space="preserve">in </w:t>
      </w:r>
      <w:r w:rsidRPr="00657BFC">
        <w:rPr>
          <w:rFonts w:ascii="Calibri" w:hAnsi="Calibri" w:cs="Courier New"/>
          <w:snapToGrid w:val="0"/>
        </w:rPr>
        <w:t>this folder.</w:t>
      </w:r>
    </w:p>
    <w:p w14:paraId="154880DC" w14:textId="77777777" w:rsidR="00F71816" w:rsidRPr="00657BFC" w:rsidRDefault="00F71816" w:rsidP="00F71816">
      <w:pPr>
        <w:widowControl w:val="0"/>
        <w:ind w:left="720"/>
        <w:jc w:val="both"/>
        <w:rPr>
          <w:rFonts w:ascii="Calibri" w:hAnsi="Calibri" w:cs="Courier New"/>
          <w:snapToGrid w:val="0"/>
        </w:rPr>
      </w:pPr>
    </w:p>
    <w:p w14:paraId="198444C3" w14:textId="77777777" w:rsidR="006873EE" w:rsidRPr="00657BFC" w:rsidRDefault="00072327" w:rsidP="006873EE">
      <w:pPr>
        <w:pStyle w:val="Heading2"/>
        <w:rPr>
          <w:rFonts w:ascii="Calibri" w:hAnsi="Calibri" w:cs="Arial"/>
          <w:sz w:val="28"/>
        </w:rPr>
      </w:pPr>
      <w:r w:rsidRPr="00657BFC">
        <w:rPr>
          <w:rFonts w:ascii="Calibri" w:hAnsi="Calibri" w:cs="Arial"/>
          <w:sz w:val="28"/>
        </w:rPr>
        <w:t>3</w:t>
      </w:r>
      <w:r w:rsidR="006873EE" w:rsidRPr="00657BFC">
        <w:rPr>
          <w:rFonts w:ascii="Calibri" w:hAnsi="Calibri" w:cs="Arial"/>
          <w:sz w:val="28"/>
        </w:rPr>
        <w:t xml:space="preserve">.0 Truth Tables using </w:t>
      </w:r>
      <w:r w:rsidR="00C44548">
        <w:rPr>
          <w:rFonts w:ascii="Calibri" w:hAnsi="Calibri" w:cs="Arial"/>
          <w:sz w:val="28"/>
        </w:rPr>
        <w:t>Verilog</w:t>
      </w:r>
      <w:r w:rsidR="006873EE" w:rsidRPr="00657BFC">
        <w:rPr>
          <w:rFonts w:ascii="Calibri" w:hAnsi="Calibri" w:cs="Arial"/>
          <w:sz w:val="28"/>
        </w:rPr>
        <w:t xml:space="preserve"> (Lab4step1)</w:t>
      </w:r>
    </w:p>
    <w:p w14:paraId="024EBDF4" w14:textId="77777777" w:rsidR="00F71816" w:rsidRDefault="00F71816" w:rsidP="000442C6">
      <w:pPr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One way to define a truth table in </w:t>
      </w:r>
      <w:r w:rsidR="00C44548">
        <w:rPr>
          <w:rFonts w:ascii="Calibri" w:hAnsi="Calibri" w:cs="Courier New"/>
          <w:snapToGrid w:val="0"/>
        </w:rPr>
        <w:t>Verilog</w:t>
      </w:r>
      <w:r w:rsidRPr="00657BFC">
        <w:rPr>
          <w:rFonts w:ascii="Calibri" w:hAnsi="Calibri" w:cs="Courier New"/>
          <w:snapToGrid w:val="0"/>
        </w:rPr>
        <w:t xml:space="preserve"> is to use the </w:t>
      </w:r>
      <w:r w:rsidRPr="00657BFC">
        <w:rPr>
          <w:rFonts w:ascii="Calibri" w:hAnsi="Calibri" w:cs="Courier New"/>
          <w:b/>
          <w:snapToGrid w:val="0"/>
        </w:rPr>
        <w:t>case</w:t>
      </w:r>
      <w:r w:rsidRPr="00657BFC">
        <w:rPr>
          <w:rFonts w:ascii="Calibri" w:hAnsi="Calibri" w:cs="Courier New"/>
          <w:snapToGrid w:val="0"/>
        </w:rPr>
        <w:t xml:space="preserve"> statement. </w:t>
      </w:r>
      <w:r w:rsidR="0063558B">
        <w:rPr>
          <w:rFonts w:ascii="Calibri" w:hAnsi="Calibri" w:cs="Courier New"/>
          <w:snapToGrid w:val="0"/>
        </w:rPr>
        <w:t xml:space="preserve"> </w:t>
      </w:r>
      <w:r w:rsidR="004540E2">
        <w:rPr>
          <w:rFonts w:ascii="Calibri" w:hAnsi="Calibri" w:cs="Courier New"/>
          <w:snapToGrid w:val="0"/>
        </w:rPr>
        <w:t xml:space="preserve">There are other methods of defining a truth table but we will use the </w:t>
      </w:r>
      <w:r w:rsidR="004540E2" w:rsidRPr="004540E2">
        <w:rPr>
          <w:rFonts w:ascii="Calibri" w:hAnsi="Calibri" w:cs="Courier New"/>
          <w:b/>
          <w:snapToGrid w:val="0"/>
        </w:rPr>
        <w:t>case</w:t>
      </w:r>
      <w:r w:rsidR="004540E2">
        <w:rPr>
          <w:rFonts w:ascii="Calibri" w:hAnsi="Calibri" w:cs="Courier New"/>
          <w:snapToGrid w:val="0"/>
        </w:rPr>
        <w:t xml:space="preserve"> statement in this lab.</w:t>
      </w:r>
      <w:r w:rsidR="0063558B">
        <w:rPr>
          <w:rFonts w:ascii="Calibri" w:hAnsi="Calibri" w:cs="Courier New"/>
          <w:snapToGrid w:val="0"/>
        </w:rPr>
        <w:t xml:space="preserve"> </w:t>
      </w:r>
      <w:r w:rsidR="006873EE" w:rsidRPr="00657BFC">
        <w:rPr>
          <w:rFonts w:ascii="Calibri" w:hAnsi="Calibri" w:cs="Courier New"/>
          <w:snapToGrid w:val="0"/>
        </w:rPr>
        <w:t xml:space="preserve"> </w:t>
      </w:r>
      <w:r w:rsidRPr="00657BFC">
        <w:rPr>
          <w:rFonts w:ascii="Calibri" w:hAnsi="Calibri" w:cs="Courier New"/>
          <w:snapToGrid w:val="0"/>
        </w:rPr>
        <w:t xml:space="preserve">We will give an example on how to enter the following truth table: </w:t>
      </w:r>
    </w:p>
    <w:p w14:paraId="21D9F1F4" w14:textId="77777777" w:rsidR="0063558B" w:rsidRPr="00657BFC" w:rsidRDefault="0063558B" w:rsidP="000442C6">
      <w:pPr>
        <w:jc w:val="both"/>
        <w:rPr>
          <w:rFonts w:ascii="Calibri" w:hAnsi="Calibri" w:cs="Courier New"/>
        </w:rPr>
      </w:pPr>
    </w:p>
    <w:p w14:paraId="4123D13B" w14:textId="77777777" w:rsidR="00F71816" w:rsidRPr="00657BFC" w:rsidRDefault="00F71816" w:rsidP="00F71816">
      <w:pPr>
        <w:ind w:left="360"/>
        <w:rPr>
          <w:rFonts w:ascii="Calibri" w:hAnsi="Calibri" w:cs="Courier New"/>
        </w:rPr>
      </w:pPr>
    </w:p>
    <w:tbl>
      <w:tblPr>
        <w:tblW w:w="0" w:type="auto"/>
        <w:tblInd w:w="3015" w:type="dxa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720"/>
        <w:gridCol w:w="720"/>
      </w:tblGrid>
      <w:tr w:rsidR="00F71816" w:rsidRPr="00657BFC" w14:paraId="5A9C6885" w14:textId="77777777">
        <w:tc>
          <w:tcPr>
            <w:tcW w:w="648" w:type="dxa"/>
            <w:tcBorders>
              <w:bottom w:val="single" w:sz="4" w:space="0" w:color="auto"/>
            </w:tcBorders>
          </w:tcPr>
          <w:p w14:paraId="161EA462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  <w:b/>
              </w:rPr>
            </w:pPr>
            <w:r w:rsidRPr="00657BFC">
              <w:rPr>
                <w:rFonts w:ascii="Calibri" w:hAnsi="Calibri" w:cs="Courier New"/>
                <w:b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094FA9A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  <w:b/>
              </w:rPr>
            </w:pPr>
            <w:r w:rsidRPr="00657BFC">
              <w:rPr>
                <w:rFonts w:ascii="Calibri" w:hAnsi="Calibri" w:cs="Courier New"/>
                <w:b/>
              </w:rPr>
              <w:t>B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5E5EA5DC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  <w:b/>
              </w:rPr>
            </w:pPr>
            <w:r w:rsidRPr="00657BFC">
              <w:rPr>
                <w:rFonts w:ascii="Calibri" w:hAnsi="Calibri" w:cs="Courier New"/>
                <w:b/>
              </w:rPr>
              <w:t>C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700DC06F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  <w:b/>
              </w:rPr>
            </w:pPr>
            <w:r w:rsidRPr="00657BFC">
              <w:rPr>
                <w:rFonts w:ascii="Calibri" w:hAnsi="Calibri" w:cs="Courier New"/>
                <w:b/>
              </w:rPr>
              <w:t>F</w:t>
            </w:r>
          </w:p>
        </w:tc>
      </w:tr>
      <w:tr w:rsidR="00F71816" w:rsidRPr="00657BFC" w14:paraId="7DD60FDE" w14:textId="77777777">
        <w:tc>
          <w:tcPr>
            <w:tcW w:w="648" w:type="dxa"/>
            <w:tcBorders>
              <w:top w:val="single" w:sz="4" w:space="0" w:color="auto"/>
            </w:tcBorders>
          </w:tcPr>
          <w:p w14:paraId="3D629C72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B188AFF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47991A59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5794ADA2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</w:tr>
      <w:tr w:rsidR="00F71816" w:rsidRPr="00657BFC" w14:paraId="63F61694" w14:textId="77777777">
        <w:tc>
          <w:tcPr>
            <w:tcW w:w="648" w:type="dxa"/>
          </w:tcPr>
          <w:p w14:paraId="182BA6B2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  <w:tc>
          <w:tcPr>
            <w:tcW w:w="540" w:type="dxa"/>
          </w:tcPr>
          <w:p w14:paraId="5DA6B5A2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F92DFD1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0A13835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</w:tr>
      <w:tr w:rsidR="00F71816" w:rsidRPr="00657BFC" w14:paraId="3E2740C8" w14:textId="77777777">
        <w:tc>
          <w:tcPr>
            <w:tcW w:w="648" w:type="dxa"/>
          </w:tcPr>
          <w:p w14:paraId="72CD16FC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  <w:tc>
          <w:tcPr>
            <w:tcW w:w="540" w:type="dxa"/>
          </w:tcPr>
          <w:p w14:paraId="40F7BEFA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B66595A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07EDE6A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</w:tr>
      <w:tr w:rsidR="00F71816" w:rsidRPr="00657BFC" w14:paraId="1606BF9D" w14:textId="77777777">
        <w:tc>
          <w:tcPr>
            <w:tcW w:w="648" w:type="dxa"/>
          </w:tcPr>
          <w:p w14:paraId="02ECFBF2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  <w:tc>
          <w:tcPr>
            <w:tcW w:w="540" w:type="dxa"/>
          </w:tcPr>
          <w:p w14:paraId="588A2ABC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7965480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D349A0C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</w:tr>
      <w:tr w:rsidR="00F71816" w:rsidRPr="00657BFC" w14:paraId="47A4A087" w14:textId="77777777">
        <w:tc>
          <w:tcPr>
            <w:tcW w:w="648" w:type="dxa"/>
          </w:tcPr>
          <w:p w14:paraId="1BF1AA40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  <w:tc>
          <w:tcPr>
            <w:tcW w:w="540" w:type="dxa"/>
          </w:tcPr>
          <w:p w14:paraId="211D2647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6524124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C99E9A1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</w:tr>
      <w:tr w:rsidR="00F71816" w:rsidRPr="00657BFC" w14:paraId="3B415446" w14:textId="77777777">
        <w:tc>
          <w:tcPr>
            <w:tcW w:w="648" w:type="dxa"/>
          </w:tcPr>
          <w:p w14:paraId="11AF291F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  <w:tc>
          <w:tcPr>
            <w:tcW w:w="540" w:type="dxa"/>
          </w:tcPr>
          <w:p w14:paraId="07C94815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FDEFB7C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862A42E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</w:tr>
      <w:tr w:rsidR="00F71816" w:rsidRPr="00657BFC" w14:paraId="1B7AF08A" w14:textId="77777777">
        <w:tc>
          <w:tcPr>
            <w:tcW w:w="648" w:type="dxa"/>
          </w:tcPr>
          <w:p w14:paraId="544AD9EB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  <w:tc>
          <w:tcPr>
            <w:tcW w:w="540" w:type="dxa"/>
          </w:tcPr>
          <w:p w14:paraId="5696FA11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9043504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172C84D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</w:tr>
      <w:tr w:rsidR="00F71816" w:rsidRPr="00657BFC" w14:paraId="10EB82A0" w14:textId="77777777">
        <w:tc>
          <w:tcPr>
            <w:tcW w:w="648" w:type="dxa"/>
          </w:tcPr>
          <w:p w14:paraId="566AAB4F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  <w:tc>
          <w:tcPr>
            <w:tcW w:w="540" w:type="dxa"/>
          </w:tcPr>
          <w:p w14:paraId="553AD2FC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CBCECDB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D76933" w14:textId="77777777" w:rsidR="00F71816" w:rsidRPr="00657BFC" w:rsidRDefault="00F71816" w:rsidP="0069199A">
            <w:pPr>
              <w:jc w:val="center"/>
              <w:rPr>
                <w:rFonts w:ascii="Calibri" w:hAnsi="Calibri" w:cs="Courier New"/>
              </w:rPr>
            </w:pPr>
            <w:r w:rsidRPr="00657BFC">
              <w:rPr>
                <w:rFonts w:ascii="Calibri" w:hAnsi="Calibri" w:cs="Courier New"/>
              </w:rPr>
              <w:t>0</w:t>
            </w:r>
          </w:p>
        </w:tc>
      </w:tr>
    </w:tbl>
    <w:p w14:paraId="35FEF756" w14:textId="77777777" w:rsidR="00F71816" w:rsidRDefault="00F71816" w:rsidP="00F71816">
      <w:pPr>
        <w:rPr>
          <w:rFonts w:ascii="Calibri" w:hAnsi="Calibri" w:cs="Courier New"/>
        </w:rPr>
      </w:pPr>
    </w:p>
    <w:p w14:paraId="11637576" w14:textId="77777777" w:rsidR="0063558B" w:rsidRDefault="0063558B" w:rsidP="00F71816">
      <w:pPr>
        <w:rPr>
          <w:rFonts w:ascii="Calibri" w:hAnsi="Calibri" w:cs="Courier New"/>
        </w:rPr>
      </w:pPr>
    </w:p>
    <w:p w14:paraId="2F9DF3D4" w14:textId="77777777" w:rsidR="0063558B" w:rsidRDefault="0063558B" w:rsidP="00F71816">
      <w:pPr>
        <w:rPr>
          <w:rFonts w:ascii="Calibri" w:hAnsi="Calibri" w:cs="Courier New"/>
        </w:rPr>
      </w:pPr>
    </w:p>
    <w:p w14:paraId="599FDC30" w14:textId="77777777" w:rsidR="006032C3" w:rsidRDefault="006032C3" w:rsidP="00F71816">
      <w:pPr>
        <w:rPr>
          <w:rFonts w:ascii="Calibri" w:hAnsi="Calibri" w:cs="Courier New"/>
        </w:rPr>
      </w:pPr>
    </w:p>
    <w:p w14:paraId="64CF04E9" w14:textId="77777777" w:rsidR="0063558B" w:rsidRPr="00657BFC" w:rsidRDefault="0063558B" w:rsidP="00F71816">
      <w:pPr>
        <w:rPr>
          <w:rFonts w:ascii="Calibri" w:hAnsi="Calibri" w:cs="Courier New"/>
        </w:rPr>
      </w:pPr>
    </w:p>
    <w:p w14:paraId="74FC58ED" w14:textId="77777777" w:rsidR="00F71816" w:rsidRPr="00657BFC" w:rsidRDefault="00F71816" w:rsidP="00F7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b/>
          <w:snapToGrid w:val="0"/>
        </w:rPr>
      </w:pPr>
      <w:r w:rsidRPr="00657BFC">
        <w:rPr>
          <w:rFonts w:ascii="Calibri" w:hAnsi="Calibri" w:cs="Courier New"/>
          <w:b/>
          <w:snapToGrid w:val="0"/>
        </w:rPr>
        <w:lastRenderedPageBreak/>
        <w:t xml:space="preserve">module </w:t>
      </w:r>
      <w:r w:rsidRPr="00657BFC">
        <w:rPr>
          <w:rFonts w:ascii="Calibri" w:hAnsi="Calibri" w:cs="Courier New"/>
          <w:snapToGrid w:val="0"/>
        </w:rPr>
        <w:t>truth_table_</w:t>
      </w:r>
      <w:r w:rsidR="00C44548">
        <w:rPr>
          <w:rFonts w:ascii="Calibri" w:hAnsi="Calibri" w:cs="Courier New"/>
          <w:snapToGrid w:val="0"/>
        </w:rPr>
        <w:t>verilog</w:t>
      </w:r>
      <w:r w:rsidRPr="00657BFC">
        <w:rPr>
          <w:rFonts w:ascii="Calibri" w:hAnsi="Calibri" w:cs="Courier New"/>
          <w:snapToGrid w:val="0"/>
        </w:rPr>
        <w:t>_example (F, A, B, C);</w:t>
      </w:r>
    </w:p>
    <w:p w14:paraId="0FEC66B9" w14:textId="77777777" w:rsidR="00F71816" w:rsidRPr="00657BFC" w:rsidRDefault="00F71816" w:rsidP="00F7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b/>
          <w:snapToGrid w:val="0"/>
        </w:rPr>
      </w:pPr>
      <w:r w:rsidRPr="00657BFC">
        <w:rPr>
          <w:rFonts w:ascii="Calibri" w:hAnsi="Calibri" w:cs="Courier New"/>
          <w:b/>
          <w:snapToGrid w:val="0"/>
        </w:rPr>
        <w:tab/>
        <w:t xml:space="preserve">input </w:t>
      </w:r>
      <w:r w:rsidRPr="00657BFC">
        <w:rPr>
          <w:rFonts w:ascii="Calibri" w:hAnsi="Calibri" w:cs="Courier New"/>
          <w:snapToGrid w:val="0"/>
        </w:rPr>
        <w:t>A, B, C;</w:t>
      </w:r>
    </w:p>
    <w:p w14:paraId="7B2D8CF6" w14:textId="77777777" w:rsidR="00F71816" w:rsidRPr="00657BFC" w:rsidRDefault="00F71816" w:rsidP="00F7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b/>
          <w:snapToGrid w:val="0"/>
        </w:rPr>
      </w:pPr>
      <w:r w:rsidRPr="00657BFC">
        <w:rPr>
          <w:rFonts w:ascii="Calibri" w:hAnsi="Calibri" w:cs="Courier New"/>
          <w:b/>
          <w:snapToGrid w:val="0"/>
        </w:rPr>
        <w:tab/>
        <w:t xml:space="preserve">output </w:t>
      </w:r>
      <w:r w:rsidRPr="00657BFC">
        <w:rPr>
          <w:rFonts w:ascii="Calibri" w:hAnsi="Calibri" w:cs="Courier New"/>
          <w:snapToGrid w:val="0"/>
        </w:rPr>
        <w:t>F;</w:t>
      </w:r>
      <w:r w:rsidRPr="00657BFC">
        <w:rPr>
          <w:rFonts w:ascii="Calibri" w:hAnsi="Calibri" w:cs="Courier New"/>
          <w:b/>
          <w:snapToGrid w:val="0"/>
        </w:rPr>
        <w:tab/>
      </w:r>
      <w:r w:rsidRPr="00657BFC">
        <w:rPr>
          <w:rFonts w:ascii="Calibri" w:hAnsi="Calibri" w:cs="Courier New"/>
          <w:b/>
          <w:snapToGrid w:val="0"/>
        </w:rPr>
        <w:tab/>
      </w:r>
    </w:p>
    <w:p w14:paraId="1D85BDB1" w14:textId="77777777" w:rsidR="00F71816" w:rsidRPr="00657BFC" w:rsidRDefault="00F71816" w:rsidP="00F7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b/>
          <w:snapToGrid w:val="0"/>
        </w:rPr>
      </w:pPr>
      <w:r w:rsidRPr="00657BFC">
        <w:rPr>
          <w:rFonts w:ascii="Calibri" w:hAnsi="Calibri" w:cs="Courier New"/>
          <w:b/>
          <w:snapToGrid w:val="0"/>
        </w:rPr>
        <w:tab/>
        <w:t xml:space="preserve">reg </w:t>
      </w:r>
      <w:r w:rsidRPr="00657BFC">
        <w:rPr>
          <w:rFonts w:ascii="Calibri" w:hAnsi="Calibri" w:cs="Courier New"/>
          <w:snapToGrid w:val="0"/>
        </w:rPr>
        <w:t>F;</w:t>
      </w:r>
      <w:r w:rsidRPr="00657BFC">
        <w:rPr>
          <w:rFonts w:ascii="Calibri" w:hAnsi="Calibri" w:cs="Courier New"/>
          <w:b/>
          <w:snapToGrid w:val="0"/>
        </w:rPr>
        <w:tab/>
      </w:r>
    </w:p>
    <w:p w14:paraId="2ECB00C0" w14:textId="77777777" w:rsidR="00F71816" w:rsidRPr="00657BFC" w:rsidRDefault="00F71816" w:rsidP="00F7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b/>
          <w:snapToGrid w:val="0"/>
        </w:rPr>
      </w:pPr>
    </w:p>
    <w:p w14:paraId="3CE88A3C" w14:textId="77777777" w:rsidR="00F71816" w:rsidRPr="00657BFC" w:rsidRDefault="00F71816" w:rsidP="00F7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b/>
          <w:snapToGrid w:val="0"/>
        </w:rPr>
      </w:pPr>
      <w:r w:rsidRPr="00657BFC">
        <w:rPr>
          <w:rFonts w:ascii="Calibri" w:hAnsi="Calibri" w:cs="Courier New"/>
          <w:b/>
          <w:snapToGrid w:val="0"/>
        </w:rPr>
        <w:tab/>
        <w:t xml:space="preserve">always </w:t>
      </w:r>
      <w:r w:rsidRPr="00657BFC">
        <w:rPr>
          <w:rFonts w:ascii="Calibri" w:hAnsi="Calibri" w:cs="Courier New"/>
          <w:snapToGrid w:val="0"/>
        </w:rPr>
        <w:t xml:space="preserve">@(A </w:t>
      </w:r>
      <w:r w:rsidRPr="00657BFC">
        <w:rPr>
          <w:rFonts w:ascii="Calibri" w:hAnsi="Calibri" w:cs="Courier New"/>
          <w:b/>
          <w:snapToGrid w:val="0"/>
        </w:rPr>
        <w:t>or</w:t>
      </w:r>
      <w:r w:rsidRPr="00657BFC">
        <w:rPr>
          <w:rFonts w:ascii="Calibri" w:hAnsi="Calibri" w:cs="Courier New"/>
          <w:snapToGrid w:val="0"/>
        </w:rPr>
        <w:t xml:space="preserve"> B </w:t>
      </w:r>
      <w:r w:rsidRPr="00657BFC">
        <w:rPr>
          <w:rFonts w:ascii="Calibri" w:hAnsi="Calibri" w:cs="Courier New"/>
          <w:b/>
          <w:snapToGrid w:val="0"/>
        </w:rPr>
        <w:t>or</w:t>
      </w:r>
      <w:r w:rsidRPr="00657BFC">
        <w:rPr>
          <w:rFonts w:ascii="Calibri" w:hAnsi="Calibri" w:cs="Courier New"/>
          <w:snapToGrid w:val="0"/>
        </w:rPr>
        <w:t xml:space="preserve"> C)</w:t>
      </w:r>
      <w:r w:rsidRPr="00657BFC">
        <w:rPr>
          <w:rFonts w:ascii="Calibri" w:hAnsi="Calibri" w:cs="Courier New"/>
          <w:b/>
          <w:snapToGrid w:val="0"/>
        </w:rPr>
        <w:tab/>
      </w:r>
      <w:r w:rsidRPr="00657BFC">
        <w:rPr>
          <w:rFonts w:ascii="Calibri" w:hAnsi="Calibri" w:cs="Courier New"/>
          <w:b/>
          <w:snapToGrid w:val="0"/>
        </w:rPr>
        <w:tab/>
      </w:r>
    </w:p>
    <w:p w14:paraId="400BFA63" w14:textId="77777777" w:rsidR="00F71816" w:rsidRPr="00657BFC" w:rsidRDefault="00F71816" w:rsidP="00F7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b/>
          <w:snapToGrid w:val="0"/>
        </w:rPr>
      </w:pPr>
      <w:r w:rsidRPr="00657BFC">
        <w:rPr>
          <w:rFonts w:ascii="Calibri" w:hAnsi="Calibri" w:cs="Courier New"/>
          <w:b/>
          <w:snapToGrid w:val="0"/>
        </w:rPr>
        <w:tab/>
        <w:t>begin</w:t>
      </w:r>
      <w:r w:rsidRPr="00657BFC">
        <w:rPr>
          <w:rFonts w:ascii="Calibri" w:hAnsi="Calibri" w:cs="Courier New"/>
          <w:b/>
          <w:snapToGrid w:val="0"/>
        </w:rPr>
        <w:tab/>
      </w:r>
      <w:r w:rsidRPr="00657BFC">
        <w:rPr>
          <w:rFonts w:ascii="Calibri" w:hAnsi="Calibri" w:cs="Courier New"/>
          <w:snapToGrid w:val="0"/>
        </w:rPr>
        <w:t>//begin the procedural statements</w:t>
      </w:r>
    </w:p>
    <w:p w14:paraId="26917298" w14:textId="77777777" w:rsidR="00F71816" w:rsidRPr="00657BFC" w:rsidRDefault="00F71816" w:rsidP="00F7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b/>
          <w:snapToGrid w:val="0"/>
        </w:rPr>
        <w:tab/>
      </w:r>
      <w:r w:rsidRPr="00657BFC">
        <w:rPr>
          <w:rFonts w:ascii="Calibri" w:hAnsi="Calibri" w:cs="Courier New"/>
          <w:b/>
          <w:snapToGrid w:val="0"/>
        </w:rPr>
        <w:tab/>
        <w:t xml:space="preserve">case </w:t>
      </w:r>
      <w:r w:rsidRPr="00657BFC">
        <w:rPr>
          <w:rFonts w:ascii="Calibri" w:hAnsi="Calibri" w:cs="Courier New"/>
          <w:snapToGrid w:val="0"/>
        </w:rPr>
        <w:t>({A,B,C})</w:t>
      </w:r>
      <w:r w:rsidRPr="00657BFC">
        <w:rPr>
          <w:rFonts w:ascii="Calibri" w:hAnsi="Calibri" w:cs="Courier New"/>
          <w:b/>
          <w:snapToGrid w:val="0"/>
        </w:rPr>
        <w:tab/>
      </w:r>
      <w:r w:rsidRPr="00657BFC">
        <w:rPr>
          <w:rFonts w:ascii="Calibri" w:hAnsi="Calibri" w:cs="Courier New"/>
          <w:snapToGrid w:val="0"/>
        </w:rPr>
        <w:t>//variables that affect the procedure</w:t>
      </w:r>
    </w:p>
    <w:p w14:paraId="34E607C3" w14:textId="77777777" w:rsidR="00F71816" w:rsidRPr="00657BFC" w:rsidRDefault="00F71816" w:rsidP="00F7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  <w:t xml:space="preserve"> </w:t>
      </w:r>
    </w:p>
    <w:p w14:paraId="77C495CF" w14:textId="77777777" w:rsidR="00F71816" w:rsidRPr="00657BFC" w:rsidRDefault="006D5C6E" w:rsidP="00F7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ab/>
      </w:r>
      <w:r>
        <w:rPr>
          <w:rFonts w:ascii="Calibri" w:hAnsi="Calibri" w:cs="Courier New"/>
          <w:snapToGrid w:val="0"/>
        </w:rPr>
        <w:tab/>
      </w:r>
      <w:r>
        <w:rPr>
          <w:rFonts w:ascii="Calibri" w:hAnsi="Calibri" w:cs="Courier New"/>
          <w:snapToGrid w:val="0"/>
        </w:rPr>
        <w:tab/>
      </w:r>
      <w:r>
        <w:rPr>
          <w:rFonts w:ascii="Calibri" w:hAnsi="Calibri" w:cs="Courier New"/>
          <w:snapToGrid w:val="0"/>
        </w:rPr>
        <w:tab/>
      </w:r>
      <w:r>
        <w:rPr>
          <w:rFonts w:ascii="Calibri" w:hAnsi="Calibri" w:cs="Courier New"/>
          <w:snapToGrid w:val="0"/>
        </w:rPr>
        <w:tab/>
        <w:t xml:space="preserve">  </w:t>
      </w:r>
      <w:r w:rsidR="00F71816" w:rsidRPr="00657BFC">
        <w:rPr>
          <w:rFonts w:ascii="Calibri" w:hAnsi="Calibri" w:cs="Courier New"/>
          <w:snapToGrid w:val="0"/>
        </w:rPr>
        <w:t xml:space="preserve">//the 3’b simply means that we’re </w:t>
      </w:r>
    </w:p>
    <w:p w14:paraId="4BB41B76" w14:textId="77777777" w:rsidR="00F71816" w:rsidRPr="00657BFC" w:rsidRDefault="00F71816" w:rsidP="003B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  <w:t xml:space="preserve">3'b000: F= 'b0; </w:t>
      </w:r>
      <w:r w:rsidR="00C44548">
        <w:rPr>
          <w:rFonts w:ascii="Calibri" w:hAnsi="Calibri" w:cs="Courier New"/>
          <w:snapToGrid w:val="0"/>
        </w:rPr>
        <w:t xml:space="preserve"> </w:t>
      </w:r>
      <w:r w:rsidRPr="00657BFC">
        <w:rPr>
          <w:rFonts w:ascii="Calibri" w:hAnsi="Calibri" w:cs="Courier New"/>
          <w:snapToGrid w:val="0"/>
        </w:rPr>
        <w:t>//</w:t>
      </w:r>
      <w:r w:rsidR="00C44548">
        <w:rPr>
          <w:rFonts w:ascii="Calibri" w:hAnsi="Calibri" w:cs="Courier New"/>
          <w:snapToGrid w:val="0"/>
        </w:rPr>
        <w:t xml:space="preserve">considering </w:t>
      </w:r>
      <w:r w:rsidRPr="00657BFC">
        <w:rPr>
          <w:rFonts w:ascii="Calibri" w:hAnsi="Calibri" w:cs="Courier New"/>
          <w:snapToGrid w:val="0"/>
        </w:rPr>
        <w:t>three bit binary</w:t>
      </w:r>
      <w:r w:rsidR="00C44548">
        <w:rPr>
          <w:rFonts w:ascii="Calibri" w:hAnsi="Calibri" w:cs="Courier New"/>
          <w:snapToGrid w:val="0"/>
        </w:rPr>
        <w:t xml:space="preserve"> variable</w:t>
      </w:r>
    </w:p>
    <w:p w14:paraId="578E620C" w14:textId="77777777" w:rsidR="00F71816" w:rsidRPr="00657BFC" w:rsidRDefault="00F71816" w:rsidP="00F93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  <w:t xml:space="preserve">3'b001: F= 'b0; </w:t>
      </w:r>
      <w:r w:rsidR="00C44548">
        <w:rPr>
          <w:rFonts w:ascii="Calibri" w:hAnsi="Calibri" w:cs="Courier New"/>
          <w:snapToGrid w:val="0"/>
        </w:rPr>
        <w:t xml:space="preserve"> </w:t>
      </w:r>
    </w:p>
    <w:p w14:paraId="0C543A95" w14:textId="77777777" w:rsidR="00F71816" w:rsidRPr="00657BFC" w:rsidRDefault="00F71816" w:rsidP="00F93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  <w:t>3'b010: F= 'b1;</w:t>
      </w:r>
    </w:p>
    <w:p w14:paraId="16581FE7" w14:textId="77777777" w:rsidR="00F71816" w:rsidRPr="00657BFC" w:rsidRDefault="00F71816" w:rsidP="00F93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  <w:t>3'b011: F= 'b0;</w:t>
      </w:r>
    </w:p>
    <w:p w14:paraId="4DCC961E" w14:textId="77777777" w:rsidR="00F71816" w:rsidRPr="00657BFC" w:rsidRDefault="00F71816" w:rsidP="00F93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  <w:t>3'b100: F= 'b1;</w:t>
      </w:r>
    </w:p>
    <w:p w14:paraId="3CA7D564" w14:textId="77777777" w:rsidR="00F71816" w:rsidRPr="00657BFC" w:rsidRDefault="00F71816" w:rsidP="00F93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  <w:t>3'b101: F= 'b0;</w:t>
      </w:r>
    </w:p>
    <w:p w14:paraId="0DB224AA" w14:textId="77777777" w:rsidR="00F71816" w:rsidRPr="00657BFC" w:rsidRDefault="00F71816" w:rsidP="00F93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  <w:t>3'b110: F= 'b1;</w:t>
      </w:r>
    </w:p>
    <w:p w14:paraId="06353E3E" w14:textId="77777777" w:rsidR="00F71816" w:rsidRPr="00657BFC" w:rsidRDefault="00F71816" w:rsidP="00F93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</w:r>
      <w:r w:rsidRPr="00657BFC">
        <w:rPr>
          <w:rFonts w:ascii="Calibri" w:hAnsi="Calibri" w:cs="Courier New"/>
          <w:snapToGrid w:val="0"/>
        </w:rPr>
        <w:tab/>
        <w:t>3'b111: F= 'b0;</w:t>
      </w:r>
    </w:p>
    <w:p w14:paraId="43A171A4" w14:textId="77777777" w:rsidR="00F71816" w:rsidRPr="00657BFC" w:rsidRDefault="00F71816" w:rsidP="00F7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b/>
          <w:snapToGrid w:val="0"/>
        </w:rPr>
      </w:pPr>
      <w:r w:rsidRPr="00657BFC">
        <w:rPr>
          <w:rFonts w:ascii="Calibri" w:hAnsi="Calibri" w:cs="Courier New"/>
          <w:b/>
          <w:snapToGrid w:val="0"/>
        </w:rPr>
        <w:tab/>
      </w:r>
      <w:r w:rsidRPr="00657BFC">
        <w:rPr>
          <w:rFonts w:ascii="Calibri" w:hAnsi="Calibri" w:cs="Courier New"/>
          <w:b/>
          <w:snapToGrid w:val="0"/>
        </w:rPr>
        <w:tab/>
        <w:t>endcase</w:t>
      </w:r>
      <w:r w:rsidRPr="00657BFC">
        <w:rPr>
          <w:rFonts w:ascii="Calibri" w:hAnsi="Calibri" w:cs="Courier New"/>
          <w:b/>
          <w:snapToGrid w:val="0"/>
        </w:rPr>
        <w:tab/>
      </w:r>
      <w:r w:rsidRPr="00657BFC">
        <w:rPr>
          <w:rFonts w:ascii="Calibri" w:hAnsi="Calibri" w:cs="Courier New"/>
          <w:b/>
          <w:snapToGrid w:val="0"/>
        </w:rPr>
        <w:tab/>
      </w:r>
      <w:r w:rsidRPr="00657BFC">
        <w:rPr>
          <w:rFonts w:ascii="Calibri" w:hAnsi="Calibri" w:cs="Courier New"/>
          <w:b/>
          <w:snapToGrid w:val="0"/>
        </w:rPr>
        <w:tab/>
      </w:r>
    </w:p>
    <w:p w14:paraId="2391855C" w14:textId="77777777" w:rsidR="00F71816" w:rsidRPr="00657BFC" w:rsidRDefault="00F71816" w:rsidP="00F7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b/>
          <w:snapToGrid w:val="0"/>
        </w:rPr>
      </w:pPr>
      <w:r w:rsidRPr="00657BFC">
        <w:rPr>
          <w:rFonts w:ascii="Calibri" w:hAnsi="Calibri" w:cs="Courier New"/>
          <w:b/>
          <w:snapToGrid w:val="0"/>
        </w:rPr>
        <w:tab/>
        <w:t>end</w:t>
      </w:r>
      <w:r w:rsidRPr="00657BFC">
        <w:rPr>
          <w:rFonts w:ascii="Calibri" w:hAnsi="Calibri" w:cs="Courier New"/>
          <w:b/>
          <w:snapToGrid w:val="0"/>
        </w:rPr>
        <w:tab/>
      </w:r>
      <w:r w:rsidRPr="00657BFC">
        <w:rPr>
          <w:rFonts w:ascii="Calibri" w:hAnsi="Calibri" w:cs="Courier New"/>
          <w:snapToGrid w:val="0"/>
        </w:rPr>
        <w:t>//end the begin statement</w:t>
      </w:r>
    </w:p>
    <w:p w14:paraId="20B5D9AA" w14:textId="77777777" w:rsidR="00F71816" w:rsidRPr="00657BFC" w:rsidRDefault="00F71816" w:rsidP="00F7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b/>
          <w:snapToGrid w:val="0"/>
        </w:rPr>
      </w:pPr>
    </w:p>
    <w:p w14:paraId="7B6C0DEB" w14:textId="77777777" w:rsidR="00F71816" w:rsidRPr="00657BFC" w:rsidRDefault="00F71816" w:rsidP="00F7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b/>
          <w:snapToGrid w:val="0"/>
        </w:rPr>
      </w:pPr>
      <w:r w:rsidRPr="00657BFC">
        <w:rPr>
          <w:rFonts w:ascii="Calibri" w:hAnsi="Calibri" w:cs="Courier New"/>
          <w:b/>
          <w:snapToGrid w:val="0"/>
        </w:rPr>
        <w:t>endmodule</w:t>
      </w:r>
    </w:p>
    <w:p w14:paraId="7B5EF54A" w14:textId="77777777" w:rsidR="00F71816" w:rsidRPr="00657BFC" w:rsidRDefault="00F71816" w:rsidP="00F71816">
      <w:pPr>
        <w:widowControl w:val="0"/>
        <w:ind w:left="360"/>
        <w:jc w:val="both"/>
        <w:rPr>
          <w:rFonts w:ascii="Calibri" w:hAnsi="Calibri" w:cs="Courier New"/>
          <w:snapToGrid w:val="0"/>
        </w:rPr>
      </w:pPr>
    </w:p>
    <w:p w14:paraId="04F52115" w14:textId="77777777" w:rsidR="00072327" w:rsidRPr="00657BFC" w:rsidRDefault="00CD4047" w:rsidP="006873EE">
      <w:pPr>
        <w:widowControl w:val="0"/>
        <w:jc w:val="both"/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 xml:space="preserve">Now, </w:t>
      </w:r>
      <w:r w:rsidR="00F71816" w:rsidRPr="00657BFC">
        <w:rPr>
          <w:rFonts w:ascii="Calibri" w:hAnsi="Calibri" w:cs="Courier New"/>
          <w:snapToGrid w:val="0"/>
        </w:rPr>
        <w:t>write a code for the farmer’s problem</w:t>
      </w:r>
      <w:r w:rsidR="00C30B31">
        <w:rPr>
          <w:rFonts w:ascii="Calibri" w:hAnsi="Calibri" w:cs="Courier New"/>
          <w:snapToGrid w:val="0"/>
        </w:rPr>
        <w:t>,</w:t>
      </w:r>
      <w:r w:rsidR="00F71816" w:rsidRPr="00657BFC">
        <w:rPr>
          <w:rFonts w:ascii="Calibri" w:hAnsi="Calibri" w:cs="Courier New"/>
          <w:snapToGrid w:val="0"/>
        </w:rPr>
        <w:t xml:space="preserve"> </w:t>
      </w:r>
      <w:r w:rsidR="00C30B31">
        <w:rPr>
          <w:rFonts w:ascii="Calibri" w:hAnsi="Calibri" w:cs="Courier New"/>
          <w:snapToGrid w:val="0"/>
        </w:rPr>
        <w:t xml:space="preserve">(including the farmer as in </w:t>
      </w:r>
      <w:r w:rsidR="00C30B31" w:rsidRPr="00C30B31">
        <w:rPr>
          <w:rFonts w:ascii="Calibri" w:hAnsi="Calibri" w:cs="Courier New"/>
          <w:snapToGrid w:val="0"/>
        </w:rPr>
        <w:t>Lab</w:t>
      </w:r>
      <w:r w:rsidR="0063558B">
        <w:rPr>
          <w:rFonts w:ascii="Calibri" w:hAnsi="Calibri" w:cs="Courier New"/>
          <w:snapToGrid w:val="0"/>
        </w:rPr>
        <w:t>0</w:t>
      </w:r>
      <w:r w:rsidR="00C30B31" w:rsidRPr="00411B28">
        <w:rPr>
          <w:rFonts w:ascii="Calibri" w:hAnsi="Calibri" w:cs="Courier New"/>
          <w:snapToGrid w:val="0"/>
        </w:rPr>
        <w:t>3</w:t>
      </w:r>
      <w:r>
        <w:rPr>
          <w:rFonts w:ascii="Calibri" w:hAnsi="Calibri" w:cs="Courier New"/>
          <w:snapToGrid w:val="0"/>
        </w:rPr>
        <w:t xml:space="preserve"> S</w:t>
      </w:r>
      <w:r w:rsidR="00C30B31">
        <w:rPr>
          <w:rFonts w:ascii="Calibri" w:hAnsi="Calibri" w:cs="Courier New"/>
          <w:snapToGrid w:val="0"/>
        </w:rPr>
        <w:t xml:space="preserve">ection </w:t>
      </w:r>
      <w:r w:rsidR="00C30B31" w:rsidRPr="00411B28">
        <w:rPr>
          <w:rFonts w:ascii="Calibri" w:hAnsi="Calibri" w:cs="Courier New"/>
          <w:snapToGrid w:val="0"/>
        </w:rPr>
        <w:t>4.0</w:t>
      </w:r>
      <w:r w:rsidR="00C30B31">
        <w:rPr>
          <w:rFonts w:ascii="Calibri" w:hAnsi="Calibri" w:cs="Courier New"/>
          <w:snapToGrid w:val="0"/>
        </w:rPr>
        <w:t xml:space="preserve">), </w:t>
      </w:r>
      <w:r w:rsidR="00F71816" w:rsidRPr="00657BFC">
        <w:rPr>
          <w:rFonts w:ascii="Calibri" w:hAnsi="Calibri" w:cs="Courier New"/>
          <w:snapToGrid w:val="0"/>
        </w:rPr>
        <w:t xml:space="preserve">using the truth tables </w:t>
      </w:r>
      <w:r w:rsidR="00411B28">
        <w:rPr>
          <w:rFonts w:ascii="Calibri" w:hAnsi="Calibri" w:cs="Courier New"/>
          <w:snapToGrid w:val="0"/>
        </w:rPr>
        <w:t xml:space="preserve">method </w:t>
      </w:r>
      <w:r w:rsidR="00F71816" w:rsidRPr="00657BFC">
        <w:rPr>
          <w:rFonts w:ascii="Calibri" w:hAnsi="Calibri" w:cs="Courier New"/>
          <w:snapToGrid w:val="0"/>
        </w:rPr>
        <w:t xml:space="preserve">in </w:t>
      </w:r>
      <w:r w:rsidR="00C44548">
        <w:rPr>
          <w:rFonts w:ascii="Calibri" w:hAnsi="Calibri" w:cs="Courier New"/>
          <w:snapToGrid w:val="0"/>
        </w:rPr>
        <w:t>Verilog</w:t>
      </w:r>
      <w:r w:rsidR="00F71816" w:rsidRPr="00657BFC">
        <w:rPr>
          <w:rFonts w:ascii="Calibri" w:hAnsi="Calibri" w:cs="Courier New"/>
          <w:snapToGrid w:val="0"/>
        </w:rPr>
        <w:t xml:space="preserve">. </w:t>
      </w:r>
      <w:r w:rsidR="006873EE" w:rsidRPr="00657BFC">
        <w:rPr>
          <w:rFonts w:ascii="Calibri" w:hAnsi="Calibri" w:cs="Courier New"/>
          <w:snapToGrid w:val="0"/>
        </w:rPr>
        <w:t xml:space="preserve"> </w:t>
      </w:r>
      <w:r w:rsidR="00C44548">
        <w:rPr>
          <w:rFonts w:ascii="Calibri" w:hAnsi="Calibri" w:cs="Courier New"/>
          <w:snapToGrid w:val="0"/>
        </w:rPr>
        <w:t>R</w:t>
      </w:r>
      <w:r w:rsidR="00F71816" w:rsidRPr="00657BFC">
        <w:rPr>
          <w:rFonts w:ascii="Calibri" w:hAnsi="Calibri" w:cs="Courier New"/>
          <w:snapToGrid w:val="0"/>
        </w:rPr>
        <w:t xml:space="preserve">efer to </w:t>
      </w:r>
      <w:r w:rsidR="00C30B31" w:rsidRPr="00C30B31">
        <w:rPr>
          <w:rFonts w:ascii="Calibri" w:hAnsi="Calibri" w:cs="Courier New"/>
          <w:snapToGrid w:val="0"/>
        </w:rPr>
        <w:t>Lab</w:t>
      </w:r>
      <w:r w:rsidR="0063558B">
        <w:rPr>
          <w:rFonts w:ascii="Calibri" w:hAnsi="Calibri" w:cs="Courier New"/>
          <w:snapToGrid w:val="0"/>
        </w:rPr>
        <w:t>0</w:t>
      </w:r>
      <w:r w:rsidR="00C30B31" w:rsidRPr="00411B28">
        <w:rPr>
          <w:rFonts w:ascii="Calibri" w:hAnsi="Calibri" w:cs="Courier New"/>
          <w:snapToGrid w:val="0"/>
        </w:rPr>
        <w:t>3</w:t>
      </w:r>
      <w:r w:rsidR="00C30B31">
        <w:rPr>
          <w:rFonts w:ascii="Calibri" w:hAnsi="Calibri" w:cs="Courier New"/>
          <w:snapToGrid w:val="0"/>
        </w:rPr>
        <w:t xml:space="preserve"> </w:t>
      </w:r>
      <w:r w:rsidR="00F71816" w:rsidRPr="00657BFC">
        <w:rPr>
          <w:rFonts w:ascii="Calibri" w:hAnsi="Calibri" w:cs="Courier New"/>
          <w:snapToGrid w:val="0"/>
        </w:rPr>
        <w:t>to review the farmer’s problem’s statement</w:t>
      </w:r>
      <w:r w:rsidR="00072327" w:rsidRPr="00657BFC">
        <w:rPr>
          <w:rFonts w:ascii="Calibri" w:hAnsi="Calibri" w:cs="Courier New"/>
          <w:snapToGrid w:val="0"/>
        </w:rPr>
        <w:t>.</w:t>
      </w:r>
      <w:r w:rsidR="00C30B31">
        <w:rPr>
          <w:rFonts w:ascii="Calibri" w:hAnsi="Calibri" w:cs="Courier New"/>
          <w:snapToGrid w:val="0"/>
        </w:rPr>
        <w:t xml:space="preserve">  </w:t>
      </w:r>
    </w:p>
    <w:p w14:paraId="4B02C638" w14:textId="77777777" w:rsidR="00F71816" w:rsidRPr="00657BFC" w:rsidRDefault="00F71816" w:rsidP="006873EE">
      <w:pPr>
        <w:widowControl w:val="0"/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 </w:t>
      </w:r>
    </w:p>
    <w:p w14:paraId="447B36E6" w14:textId="77777777" w:rsidR="00F71816" w:rsidRPr="00657BFC" w:rsidRDefault="00F71816" w:rsidP="00172B24">
      <w:pPr>
        <w:widowControl w:val="0"/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You should get your code to run </w:t>
      </w:r>
      <w:r w:rsidR="002F3BA2">
        <w:rPr>
          <w:rFonts w:ascii="Calibri" w:hAnsi="Calibri" w:cs="Courier New"/>
          <w:snapToGrid w:val="0"/>
        </w:rPr>
        <w:t>on the DE2 board</w:t>
      </w:r>
      <w:r w:rsidRPr="00657BFC">
        <w:rPr>
          <w:rFonts w:ascii="Calibri" w:hAnsi="Calibri" w:cs="Courier New"/>
          <w:snapToGrid w:val="0"/>
        </w:rPr>
        <w:t xml:space="preserve"> before you can move on, make sure your lab instructor signs </w:t>
      </w:r>
      <w:r w:rsidR="00172B24">
        <w:rPr>
          <w:rFonts w:ascii="Calibri" w:hAnsi="Calibri" w:cs="Courier New"/>
          <w:snapToGrid w:val="0"/>
        </w:rPr>
        <w:t>his/her</w:t>
      </w:r>
      <w:r w:rsidRPr="00657BFC">
        <w:rPr>
          <w:rFonts w:ascii="Calibri" w:hAnsi="Calibri" w:cs="Courier New"/>
          <w:snapToGrid w:val="0"/>
        </w:rPr>
        <w:t xml:space="preserve"> initials.</w:t>
      </w:r>
    </w:p>
    <w:p w14:paraId="45F5E641" w14:textId="77777777" w:rsidR="009A5C4C" w:rsidRPr="00657BFC" w:rsidRDefault="009A5C4C" w:rsidP="003F6A76">
      <w:pPr>
        <w:jc w:val="both"/>
        <w:rPr>
          <w:rFonts w:ascii="Calibri" w:hAnsi="Calibri"/>
        </w:rPr>
      </w:pPr>
    </w:p>
    <w:p w14:paraId="058F1725" w14:textId="77777777" w:rsidR="009A5C4C" w:rsidRPr="00657BFC" w:rsidRDefault="00072327" w:rsidP="003F6A76">
      <w:pPr>
        <w:pStyle w:val="Heading2"/>
        <w:rPr>
          <w:rFonts w:ascii="Calibri" w:hAnsi="Calibri"/>
          <w:sz w:val="28"/>
        </w:rPr>
      </w:pPr>
      <w:r w:rsidRPr="00657BFC">
        <w:rPr>
          <w:rFonts w:ascii="Calibri" w:hAnsi="Calibri"/>
          <w:sz w:val="28"/>
        </w:rPr>
        <w:t>4</w:t>
      </w:r>
      <w:r w:rsidR="009A5C4C" w:rsidRPr="00657BFC">
        <w:rPr>
          <w:rFonts w:ascii="Calibri" w:hAnsi="Calibri"/>
          <w:sz w:val="28"/>
        </w:rPr>
        <w:t>.</w:t>
      </w:r>
      <w:r w:rsidR="00E119B1" w:rsidRPr="00657BFC">
        <w:rPr>
          <w:rFonts w:ascii="Calibri" w:hAnsi="Calibri"/>
          <w:sz w:val="28"/>
        </w:rPr>
        <w:t>0</w:t>
      </w:r>
      <w:r w:rsidR="009A5C4C" w:rsidRPr="00657BFC">
        <w:rPr>
          <w:rFonts w:ascii="Calibri" w:hAnsi="Calibri"/>
          <w:sz w:val="28"/>
        </w:rPr>
        <w:t xml:space="preserve"> </w:t>
      </w:r>
      <w:r w:rsidRPr="00657BFC">
        <w:rPr>
          <w:rFonts w:ascii="Calibri" w:hAnsi="Calibri"/>
          <w:sz w:val="28"/>
        </w:rPr>
        <w:t>Mixed Design Entry</w:t>
      </w:r>
    </w:p>
    <w:p w14:paraId="5D779D83" w14:textId="77777777" w:rsidR="007F58D2" w:rsidRDefault="00E97D83" w:rsidP="00072327">
      <w:pPr>
        <w:widowControl w:val="0"/>
        <w:jc w:val="both"/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>Now that we know how to design using</w:t>
      </w:r>
      <w:r w:rsidR="00072327" w:rsidRPr="00657BFC">
        <w:rPr>
          <w:rFonts w:ascii="Calibri" w:hAnsi="Calibri" w:cs="Courier New"/>
          <w:snapToGrid w:val="0"/>
        </w:rPr>
        <w:t xml:space="preserve"> truth tables, we will try to integrate all the design entry methods we have learned so far </w:t>
      </w:r>
      <w:r w:rsidR="00072327" w:rsidRPr="00657BFC">
        <w:rPr>
          <w:rFonts w:ascii="Calibri" w:hAnsi="Calibri" w:cs="Courier New"/>
        </w:rPr>
        <w:t>(</w:t>
      </w:r>
      <w:r w:rsidR="00411B28">
        <w:rPr>
          <w:rFonts w:ascii="Calibri" w:hAnsi="Calibri" w:cs="Courier New"/>
        </w:rPr>
        <w:t>s</w:t>
      </w:r>
      <w:r w:rsidR="00072327" w:rsidRPr="00657BFC">
        <w:rPr>
          <w:rFonts w:ascii="Calibri" w:hAnsi="Calibri" w:cs="Courier New"/>
        </w:rPr>
        <w:t xml:space="preserve">chematic </w:t>
      </w:r>
      <w:r w:rsidR="00411B28">
        <w:rPr>
          <w:rFonts w:ascii="Calibri" w:hAnsi="Calibri" w:cs="Courier New"/>
        </w:rPr>
        <w:t>c</w:t>
      </w:r>
      <w:r w:rsidR="00072327" w:rsidRPr="00657BFC">
        <w:rPr>
          <w:rFonts w:ascii="Calibri" w:hAnsi="Calibri" w:cs="Courier New"/>
        </w:rPr>
        <w:t xml:space="preserve">apture, </w:t>
      </w:r>
      <w:r w:rsidR="00C44548">
        <w:rPr>
          <w:rFonts w:ascii="Calibri" w:hAnsi="Calibri" w:cs="Courier New"/>
        </w:rPr>
        <w:t>Verilog</w:t>
      </w:r>
      <w:r w:rsidR="00072327" w:rsidRPr="00657BFC">
        <w:rPr>
          <w:rFonts w:ascii="Calibri" w:hAnsi="Calibri" w:cs="Courier New"/>
        </w:rPr>
        <w:t xml:space="preserve">, and truth tables) </w:t>
      </w:r>
      <w:r w:rsidR="00072327" w:rsidRPr="00657BFC">
        <w:rPr>
          <w:rFonts w:ascii="Calibri" w:hAnsi="Calibri" w:cs="Courier New"/>
          <w:snapToGrid w:val="0"/>
        </w:rPr>
        <w:t>into one single problem.  The problem is described below:</w:t>
      </w:r>
    </w:p>
    <w:p w14:paraId="50E297D6" w14:textId="77777777" w:rsidR="0063558B" w:rsidRDefault="0063558B" w:rsidP="00072327">
      <w:pPr>
        <w:widowControl w:val="0"/>
        <w:jc w:val="both"/>
        <w:rPr>
          <w:rFonts w:ascii="Calibri" w:hAnsi="Calibri" w:cs="Courier New"/>
          <w:snapToGrid w:val="0"/>
        </w:rPr>
      </w:pPr>
    </w:p>
    <w:p w14:paraId="1FE7C024" w14:textId="77777777" w:rsidR="00072327" w:rsidRPr="00657BFC" w:rsidRDefault="00072327" w:rsidP="00B154D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  <w:u w:val="single"/>
        </w:rPr>
        <w:t>Description:</w:t>
      </w:r>
    </w:p>
    <w:p w14:paraId="18C2DEED" w14:textId="77777777" w:rsidR="00C44548" w:rsidRDefault="00C44548" w:rsidP="00B154D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Courier New"/>
          <w:snapToGrid w:val="0"/>
        </w:rPr>
      </w:pPr>
    </w:p>
    <w:p w14:paraId="06EEE645" w14:textId="77777777" w:rsidR="00072327" w:rsidRPr="00657BFC" w:rsidRDefault="00072327" w:rsidP="00B154D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A house has an air-conditioner </w:t>
      </w:r>
      <w:r w:rsidR="00C44548">
        <w:rPr>
          <w:rFonts w:ascii="Calibri" w:hAnsi="Calibri" w:cs="Courier New"/>
          <w:snapToGrid w:val="0"/>
        </w:rPr>
        <w:t xml:space="preserve">(A/C) </w:t>
      </w:r>
      <w:r w:rsidRPr="00657BFC">
        <w:rPr>
          <w:rFonts w:ascii="Calibri" w:hAnsi="Calibri" w:cs="Courier New"/>
          <w:snapToGrid w:val="0"/>
        </w:rPr>
        <w:t xml:space="preserve">that can work in two modes, </w:t>
      </w:r>
      <w:r w:rsidRPr="00657BFC">
        <w:rPr>
          <w:rFonts w:ascii="Calibri" w:hAnsi="Calibri" w:cs="Courier New"/>
          <w:snapToGrid w:val="0"/>
          <w:u w:val="single"/>
        </w:rPr>
        <w:t>Normal</w:t>
      </w:r>
      <w:r w:rsidRPr="00657BFC">
        <w:rPr>
          <w:rFonts w:ascii="Calibri" w:hAnsi="Calibri" w:cs="Courier New"/>
          <w:snapToGrid w:val="0"/>
        </w:rPr>
        <w:t xml:space="preserve">, or </w:t>
      </w:r>
      <w:r w:rsidRPr="00657BFC">
        <w:rPr>
          <w:rFonts w:ascii="Calibri" w:hAnsi="Calibri" w:cs="Courier New"/>
          <w:snapToGrid w:val="0"/>
          <w:u w:val="single"/>
        </w:rPr>
        <w:t>Power-Saving</w:t>
      </w:r>
      <w:r w:rsidRPr="00657BFC">
        <w:rPr>
          <w:rFonts w:ascii="Calibri" w:hAnsi="Calibri" w:cs="Courier New"/>
          <w:snapToGrid w:val="0"/>
        </w:rPr>
        <w:t xml:space="preserve">.  Through mode controllers (Normal Mode and Power-Saving Mode blocks in the figure below), the A/C is connected to various sensors in the house.  The sensors will be </w:t>
      </w:r>
      <w:r w:rsidRPr="00657BFC">
        <w:rPr>
          <w:rFonts w:ascii="Calibri" w:hAnsi="Calibri" w:cs="Courier New"/>
          <w:snapToGrid w:val="0"/>
        </w:rPr>
        <w:lastRenderedPageBreak/>
        <w:t xml:space="preserve">reading the temperature, the humidity and whether there is </w:t>
      </w:r>
      <w:r w:rsidR="00C44548">
        <w:rPr>
          <w:rFonts w:ascii="Calibri" w:hAnsi="Calibri" w:cs="Courier New"/>
          <w:snapToGrid w:val="0"/>
        </w:rPr>
        <w:t>somebo</w:t>
      </w:r>
      <w:r w:rsidRPr="00657BFC">
        <w:rPr>
          <w:rFonts w:ascii="Calibri" w:hAnsi="Calibri" w:cs="Courier New"/>
          <w:snapToGrid w:val="0"/>
        </w:rPr>
        <w:t xml:space="preserve">dy in the house or not. </w:t>
      </w:r>
      <w:r w:rsidR="007C31B4">
        <w:rPr>
          <w:rFonts w:ascii="Calibri" w:hAnsi="Calibri" w:cs="Courier New"/>
          <w:snapToGrid w:val="0"/>
        </w:rPr>
        <w:t xml:space="preserve"> </w:t>
      </w:r>
      <w:r w:rsidRPr="00657BFC">
        <w:rPr>
          <w:rFonts w:ascii="Calibri" w:hAnsi="Calibri" w:cs="Courier New"/>
          <w:snapToGrid w:val="0"/>
        </w:rPr>
        <w:t>Th</w:t>
      </w:r>
      <w:r w:rsidR="00C44548">
        <w:rPr>
          <w:rFonts w:ascii="Calibri" w:hAnsi="Calibri" w:cs="Courier New"/>
          <w:snapToGrid w:val="0"/>
        </w:rPr>
        <w:t xml:space="preserve">us the </w:t>
      </w:r>
      <w:r w:rsidRPr="00657BFC">
        <w:rPr>
          <w:rFonts w:ascii="Calibri" w:hAnsi="Calibri" w:cs="Courier New"/>
          <w:snapToGrid w:val="0"/>
        </w:rPr>
        <w:t xml:space="preserve">input set </w:t>
      </w:r>
      <w:r w:rsidR="00C44548">
        <w:rPr>
          <w:rFonts w:ascii="Calibri" w:hAnsi="Calibri" w:cs="Courier New"/>
          <w:snapToGrid w:val="0"/>
        </w:rPr>
        <w:t>is</w:t>
      </w:r>
      <w:r w:rsidR="0024364A" w:rsidRPr="00657BFC">
        <w:rPr>
          <w:rFonts w:ascii="Calibri" w:hAnsi="Calibri" w:cs="Courier New"/>
          <w:snapToGrid w:val="0"/>
        </w:rPr>
        <w:t>:</w:t>
      </w:r>
      <w:r w:rsidRPr="00657BFC">
        <w:rPr>
          <w:rFonts w:ascii="Calibri" w:hAnsi="Calibri" w:cs="Courier New"/>
          <w:snapToGrid w:val="0"/>
        </w:rPr>
        <w:t xml:space="preserve"> </w:t>
      </w:r>
      <w:r w:rsidRPr="00657BFC">
        <w:rPr>
          <w:rFonts w:ascii="Calibri" w:hAnsi="Calibri" w:cs="Courier New"/>
          <w:snapToGrid w:val="0"/>
          <w:position w:val="-10"/>
        </w:rPr>
        <w:object w:dxaOrig="4040" w:dyaOrig="340" w14:anchorId="59F44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pt;height:17.35pt" o:ole="">
            <v:imagedata r:id="rId8" o:title=""/>
          </v:shape>
          <o:OLEObject Type="Embed" ProgID="Equation.3" ShapeID="_x0000_i1025" DrawAspect="Content" ObjectID="_1312818494" r:id="rId9"/>
        </w:object>
      </w:r>
      <w:r w:rsidRPr="00657BFC">
        <w:rPr>
          <w:rFonts w:ascii="Calibri" w:hAnsi="Calibri" w:cs="Courier New"/>
          <w:snapToGrid w:val="0"/>
        </w:rPr>
        <w:t xml:space="preserve">, or just T, H and P for short.  Each of these sensors </w:t>
      </w:r>
      <w:r w:rsidR="00251404">
        <w:rPr>
          <w:rFonts w:ascii="Calibri" w:hAnsi="Calibri" w:cs="Courier New"/>
          <w:snapToGrid w:val="0"/>
        </w:rPr>
        <w:t>has</w:t>
      </w:r>
      <w:r w:rsidRPr="00657BFC">
        <w:rPr>
          <w:rFonts w:ascii="Calibri" w:hAnsi="Calibri" w:cs="Courier New"/>
          <w:snapToGrid w:val="0"/>
        </w:rPr>
        <w:t xml:space="preserve"> a set value and when </w:t>
      </w:r>
      <w:r w:rsidR="0024364A" w:rsidRPr="00657BFC">
        <w:rPr>
          <w:rFonts w:ascii="Calibri" w:hAnsi="Calibri" w:cs="Courier New"/>
          <w:snapToGrid w:val="0"/>
        </w:rPr>
        <w:t>the sensor’s</w:t>
      </w:r>
      <w:r w:rsidRPr="00657BFC">
        <w:rPr>
          <w:rFonts w:ascii="Calibri" w:hAnsi="Calibri" w:cs="Courier New"/>
          <w:snapToGrid w:val="0"/>
        </w:rPr>
        <w:t xml:space="preserve"> reading drops below that set </w:t>
      </w:r>
      <w:r w:rsidR="0024364A" w:rsidRPr="00657BFC">
        <w:rPr>
          <w:rFonts w:ascii="Calibri" w:hAnsi="Calibri" w:cs="Courier New"/>
          <w:snapToGrid w:val="0"/>
        </w:rPr>
        <w:t>value, it will output a logical 0.  I</w:t>
      </w:r>
      <w:r w:rsidRPr="00657BFC">
        <w:rPr>
          <w:rFonts w:ascii="Calibri" w:hAnsi="Calibri" w:cs="Courier New"/>
          <w:snapToGrid w:val="0"/>
        </w:rPr>
        <w:t xml:space="preserve">f </w:t>
      </w:r>
      <w:r w:rsidR="00251404">
        <w:rPr>
          <w:rFonts w:ascii="Calibri" w:hAnsi="Calibri" w:cs="Courier New"/>
          <w:snapToGrid w:val="0"/>
        </w:rPr>
        <w:t xml:space="preserve">the sensor’s reading </w:t>
      </w:r>
      <w:r w:rsidRPr="00657BFC">
        <w:rPr>
          <w:rFonts w:ascii="Calibri" w:hAnsi="Calibri" w:cs="Courier New"/>
          <w:snapToGrid w:val="0"/>
        </w:rPr>
        <w:t xml:space="preserve">stays above the value it will </w:t>
      </w:r>
      <w:r w:rsidR="00251404">
        <w:rPr>
          <w:rFonts w:ascii="Calibri" w:hAnsi="Calibri" w:cs="Courier New"/>
          <w:snapToGrid w:val="0"/>
        </w:rPr>
        <w:t xml:space="preserve">output </w:t>
      </w:r>
      <w:r w:rsidRPr="00657BFC">
        <w:rPr>
          <w:rFonts w:ascii="Calibri" w:hAnsi="Calibri" w:cs="Courier New"/>
          <w:snapToGrid w:val="0"/>
        </w:rPr>
        <w:t>a logical 1.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Pr="00657BFC">
        <w:rPr>
          <w:rFonts w:ascii="Calibri" w:hAnsi="Calibri" w:cs="Courier New"/>
          <w:snapToGrid w:val="0"/>
        </w:rPr>
        <w:t xml:space="preserve"> For example, if the temperature is above 80 F </w:t>
      </w:r>
      <w:r w:rsidR="00251404">
        <w:rPr>
          <w:rFonts w:ascii="Calibri" w:hAnsi="Calibri" w:cs="Courier New"/>
          <w:snapToGrid w:val="0"/>
        </w:rPr>
        <w:t xml:space="preserve">the </w:t>
      </w:r>
      <w:r w:rsidRPr="00657BFC">
        <w:rPr>
          <w:rFonts w:ascii="Calibri" w:hAnsi="Calibri" w:cs="Courier New"/>
          <w:snapToGrid w:val="0"/>
        </w:rPr>
        <w:t>output</w:t>
      </w:r>
      <w:r w:rsidR="00251404">
        <w:rPr>
          <w:rFonts w:ascii="Calibri" w:hAnsi="Calibri" w:cs="Courier New"/>
          <w:snapToGrid w:val="0"/>
        </w:rPr>
        <w:t xml:space="preserve"> is </w:t>
      </w:r>
      <w:r w:rsidRPr="00657BFC">
        <w:rPr>
          <w:rFonts w:ascii="Calibri" w:hAnsi="Calibri" w:cs="Courier New"/>
          <w:snapToGrid w:val="0"/>
        </w:rPr>
        <w:t xml:space="preserve">a </w:t>
      </w:r>
      <w:r w:rsidR="00251404">
        <w:rPr>
          <w:rFonts w:ascii="Calibri" w:hAnsi="Calibri" w:cs="Courier New"/>
          <w:snapToGrid w:val="0"/>
        </w:rPr>
        <w:t xml:space="preserve">logical </w:t>
      </w:r>
      <w:r w:rsidRPr="00657BFC">
        <w:rPr>
          <w:rFonts w:ascii="Calibri" w:hAnsi="Calibri" w:cs="Courier New"/>
          <w:snapToGrid w:val="0"/>
        </w:rPr>
        <w:t xml:space="preserve">1, otherwise </w:t>
      </w:r>
      <w:r w:rsidR="00251404">
        <w:rPr>
          <w:rFonts w:ascii="Calibri" w:hAnsi="Calibri" w:cs="Courier New"/>
          <w:snapToGrid w:val="0"/>
        </w:rPr>
        <w:t xml:space="preserve">It is </w:t>
      </w:r>
      <w:r w:rsidRPr="00657BFC">
        <w:rPr>
          <w:rFonts w:ascii="Calibri" w:hAnsi="Calibri" w:cs="Courier New"/>
          <w:snapToGrid w:val="0"/>
        </w:rPr>
        <w:t xml:space="preserve">a </w:t>
      </w:r>
      <w:r w:rsidR="00251404">
        <w:rPr>
          <w:rFonts w:ascii="Calibri" w:hAnsi="Calibri" w:cs="Courier New"/>
          <w:snapToGrid w:val="0"/>
        </w:rPr>
        <w:t xml:space="preserve">logical </w:t>
      </w:r>
      <w:r w:rsidRPr="00657BFC">
        <w:rPr>
          <w:rFonts w:ascii="Calibri" w:hAnsi="Calibri" w:cs="Courier New"/>
          <w:snapToGrid w:val="0"/>
        </w:rPr>
        <w:t>0.</w:t>
      </w:r>
    </w:p>
    <w:p w14:paraId="16049313" w14:textId="77777777" w:rsidR="0024364A" w:rsidRPr="00657BFC" w:rsidRDefault="0024364A" w:rsidP="00B154DF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Courier New"/>
          <w:snapToGrid w:val="0"/>
        </w:rPr>
      </w:pPr>
    </w:p>
    <w:p w14:paraId="488B079C" w14:textId="77777777" w:rsidR="00B154DF" w:rsidRDefault="00072327" w:rsidP="00251404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Each controller </w:t>
      </w:r>
      <w:r w:rsidR="00251404">
        <w:rPr>
          <w:rFonts w:ascii="Calibri" w:hAnsi="Calibri" w:cs="Courier New"/>
          <w:snapToGrid w:val="0"/>
        </w:rPr>
        <w:t xml:space="preserve">receives </w:t>
      </w:r>
      <w:r w:rsidRPr="00657BFC">
        <w:rPr>
          <w:rFonts w:ascii="Calibri" w:hAnsi="Calibri" w:cs="Courier New"/>
          <w:snapToGrid w:val="0"/>
        </w:rPr>
        <w:t xml:space="preserve">the </w:t>
      </w:r>
      <w:r w:rsidR="00251404">
        <w:rPr>
          <w:rFonts w:ascii="Calibri" w:hAnsi="Calibri" w:cs="Courier New"/>
          <w:snapToGrid w:val="0"/>
        </w:rPr>
        <w:t xml:space="preserve">sensor </w:t>
      </w:r>
      <w:r w:rsidRPr="00657BFC">
        <w:rPr>
          <w:rFonts w:ascii="Calibri" w:hAnsi="Calibri" w:cs="Courier New"/>
          <w:snapToGrid w:val="0"/>
        </w:rPr>
        <w:t xml:space="preserve">values </w:t>
      </w:r>
      <w:r w:rsidR="00251404">
        <w:rPr>
          <w:rFonts w:ascii="Calibri" w:hAnsi="Calibri" w:cs="Courier New"/>
          <w:snapToGrid w:val="0"/>
        </w:rPr>
        <w:t xml:space="preserve">and produces its </w:t>
      </w:r>
      <w:r w:rsidRPr="00657BFC">
        <w:rPr>
          <w:rFonts w:ascii="Calibri" w:hAnsi="Calibri" w:cs="Courier New"/>
          <w:snapToGrid w:val="0"/>
        </w:rPr>
        <w:t xml:space="preserve">output </w:t>
      </w:r>
      <w:r w:rsidR="00251404">
        <w:rPr>
          <w:rFonts w:ascii="Calibri" w:hAnsi="Calibri" w:cs="Courier New"/>
          <w:snapToGrid w:val="0"/>
        </w:rPr>
        <w:t xml:space="preserve">that is connected </w:t>
      </w:r>
      <w:r w:rsidRPr="00657BFC">
        <w:rPr>
          <w:rFonts w:ascii="Calibri" w:hAnsi="Calibri" w:cs="Courier New"/>
          <w:snapToGrid w:val="0"/>
        </w:rPr>
        <w:t xml:space="preserve">to a 2-to-1 multiplexer. 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="00251404">
        <w:rPr>
          <w:rFonts w:ascii="Calibri" w:hAnsi="Calibri" w:cs="Courier New"/>
          <w:snapToGrid w:val="0"/>
        </w:rPr>
        <w:t>T</w:t>
      </w:r>
      <w:r w:rsidRPr="00657BFC">
        <w:rPr>
          <w:rFonts w:ascii="Calibri" w:hAnsi="Calibri" w:cs="Courier New"/>
          <w:snapToGrid w:val="0"/>
        </w:rPr>
        <w:t xml:space="preserve">he multiplexer can chose between the </w:t>
      </w:r>
      <w:r w:rsidR="00251404">
        <w:rPr>
          <w:rFonts w:ascii="Calibri" w:hAnsi="Calibri" w:cs="Courier New"/>
          <w:snapToGrid w:val="0"/>
        </w:rPr>
        <w:t xml:space="preserve">two </w:t>
      </w:r>
      <w:r w:rsidRPr="00657BFC">
        <w:rPr>
          <w:rFonts w:ascii="Calibri" w:hAnsi="Calibri" w:cs="Courier New"/>
          <w:snapToGrid w:val="0"/>
        </w:rPr>
        <w:t xml:space="preserve">different modes </w:t>
      </w:r>
      <w:r w:rsidR="00251404">
        <w:rPr>
          <w:rFonts w:ascii="Calibri" w:hAnsi="Calibri" w:cs="Courier New"/>
          <w:snapToGrid w:val="0"/>
        </w:rPr>
        <w:t xml:space="preserve">its output </w:t>
      </w:r>
      <w:r w:rsidRPr="00657BFC">
        <w:rPr>
          <w:rFonts w:ascii="Calibri" w:hAnsi="Calibri" w:cs="Courier New"/>
          <w:snapToGrid w:val="0"/>
        </w:rPr>
        <w:t>operate</w:t>
      </w:r>
      <w:r w:rsidR="00251404">
        <w:rPr>
          <w:rFonts w:ascii="Calibri" w:hAnsi="Calibri" w:cs="Courier New"/>
          <w:snapToGrid w:val="0"/>
        </w:rPr>
        <w:t>s the A/C</w:t>
      </w:r>
      <w:r w:rsidRPr="00657BFC">
        <w:rPr>
          <w:rFonts w:ascii="Calibri" w:hAnsi="Calibri" w:cs="Courier New"/>
          <w:snapToGrid w:val="0"/>
        </w:rPr>
        <w:t xml:space="preserve">. 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Pr="00657BFC">
        <w:rPr>
          <w:rFonts w:ascii="Calibri" w:hAnsi="Calibri" w:cs="Courier New"/>
          <w:snapToGrid w:val="0"/>
        </w:rPr>
        <w:t>More information on the controllers is given in the text below the diagram.</w:t>
      </w:r>
      <w:r w:rsidR="00251404">
        <w:rPr>
          <w:rFonts w:ascii="Calibri" w:hAnsi="Calibri" w:cs="Courier New"/>
          <w:snapToGrid w:val="0"/>
        </w:rPr>
        <w:t xml:space="preserve"> </w:t>
      </w:r>
      <w:r w:rsidRPr="00657BFC">
        <w:rPr>
          <w:rFonts w:ascii="Calibri" w:hAnsi="Calibri" w:cs="Courier New"/>
          <w:snapToGrid w:val="0"/>
        </w:rPr>
        <w:t>The basic diagram of the sensors and controllers is as follows:</w:t>
      </w:r>
      <w:r w:rsidR="00FF23B7">
        <w:rPr>
          <w:rFonts w:ascii="Calibri" w:hAnsi="Calibri" w:cs="Courier New"/>
          <w:noProof/>
        </w:rPr>
        <w:drawing>
          <wp:inline distT="0" distB="0" distL="0" distR="0" wp14:anchorId="0B152D2B" wp14:editId="46728930">
            <wp:extent cx="5068339" cy="2486025"/>
            <wp:effectExtent l="0" t="0" r="0" b="0"/>
            <wp:docPr id="3" name="Picture 3" descr="lab4_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4_fig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411" cy="249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FBEFF" w14:textId="77777777" w:rsidR="00072327" w:rsidRPr="00657BFC" w:rsidRDefault="00072327" w:rsidP="000723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ourier New"/>
          <w:b/>
          <w:snapToGrid w:val="0"/>
        </w:rPr>
      </w:pPr>
      <w:r w:rsidRPr="00B154DF">
        <w:rPr>
          <w:rFonts w:ascii="Calibri" w:hAnsi="Calibri" w:cs="Courier New"/>
          <w:b/>
          <w:snapToGrid w:val="0"/>
        </w:rPr>
        <w:t xml:space="preserve">Figure </w:t>
      </w:r>
      <w:r w:rsidR="006032C3">
        <w:rPr>
          <w:rFonts w:ascii="Calibri" w:hAnsi="Calibri" w:cs="Courier New"/>
          <w:b/>
          <w:snapToGrid w:val="0"/>
        </w:rPr>
        <w:t>1</w:t>
      </w:r>
      <w:r w:rsidRPr="00B154DF">
        <w:rPr>
          <w:rFonts w:ascii="Calibri" w:hAnsi="Calibri" w:cs="Courier New"/>
          <w:b/>
          <w:snapToGrid w:val="0"/>
        </w:rPr>
        <w:t>: Diagram showing the high level view of the A/C system</w:t>
      </w:r>
    </w:p>
    <w:p w14:paraId="293EEF84" w14:textId="77777777" w:rsidR="00072327" w:rsidRPr="00657BFC" w:rsidRDefault="00072327" w:rsidP="000723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ourier New"/>
          <w:snapToGrid w:val="0"/>
          <w:u w:val="single"/>
        </w:rPr>
      </w:pPr>
    </w:p>
    <w:p w14:paraId="6E775B3D" w14:textId="77777777" w:rsidR="00072327" w:rsidRPr="00657BFC" w:rsidRDefault="00072327" w:rsidP="000723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  <w:u w:val="single"/>
        </w:rPr>
      </w:pPr>
      <w:r w:rsidRPr="00657BFC">
        <w:rPr>
          <w:rFonts w:ascii="Calibri" w:hAnsi="Calibri" w:cs="Courier New"/>
          <w:snapToGrid w:val="0"/>
          <w:u w:val="single"/>
        </w:rPr>
        <w:t>Normal Mode:</w:t>
      </w:r>
    </w:p>
    <w:p w14:paraId="73F42D84" w14:textId="77777777" w:rsidR="00072327" w:rsidRPr="00657BFC" w:rsidRDefault="00072327" w:rsidP="000723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  <w:position w:val="-10"/>
        </w:rPr>
        <w:object w:dxaOrig="4040" w:dyaOrig="340" w14:anchorId="3305C39D">
          <v:shape id="_x0000_i1026" type="#_x0000_t75" style="width:202pt;height:17.35pt" o:ole="">
            <v:imagedata r:id="rId11" o:title=""/>
          </v:shape>
          <o:OLEObject Type="Embed" ProgID="Equation.3" ShapeID="_x0000_i1026" DrawAspect="Content" ObjectID="_1312818495" r:id="rId12"/>
        </w:object>
      </w:r>
      <w:r w:rsidRPr="00657BFC">
        <w:rPr>
          <w:rFonts w:ascii="Calibri" w:hAnsi="Calibri" w:cs="Courier New"/>
          <w:snapToGrid w:val="0"/>
        </w:rPr>
        <w:t xml:space="preserve">, </w:t>
      </w:r>
      <w:r w:rsidRPr="00657BFC">
        <w:rPr>
          <w:rFonts w:ascii="Calibri" w:hAnsi="Calibri" w:cs="Courier New"/>
          <w:snapToGrid w:val="0"/>
          <w:position w:val="-10"/>
        </w:rPr>
        <w:object w:dxaOrig="1280" w:dyaOrig="340" w14:anchorId="7F2E3B51">
          <v:shape id="_x0000_i1027" type="#_x0000_t75" style="width:64pt;height:17.35pt" o:ole="">
            <v:imagedata r:id="rId13" o:title=""/>
          </v:shape>
          <o:OLEObject Type="Embed" ProgID="Equation.3" ShapeID="_x0000_i1027" DrawAspect="Content" ObjectID="_1312818496" r:id="rId14"/>
        </w:object>
      </w:r>
    </w:p>
    <w:p w14:paraId="7983129E" w14:textId="77777777" w:rsidR="00072327" w:rsidRPr="00657BFC" w:rsidRDefault="00E97D83" w:rsidP="000723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E97D83">
        <w:rPr>
          <w:rFonts w:ascii="Calibri" w:hAnsi="Calibri" w:cs="Courier New"/>
          <w:snapToGrid w:val="0"/>
          <w:position w:val="-14"/>
        </w:rPr>
        <w:object w:dxaOrig="2400" w:dyaOrig="380" w14:anchorId="2BA69819">
          <v:shape id="_x0000_i1036" type="#_x0000_t75" style="width:120.65pt;height:19.35pt" o:ole="">
            <v:imagedata r:id="rId15" o:title=""/>
          </v:shape>
          <o:OLEObject Type="Embed" ProgID="Equation.3" ShapeID="_x0000_i1036" DrawAspect="Content" ObjectID="_1312818497" r:id="rId16"/>
        </w:object>
      </w:r>
      <w:r w:rsidR="00072327" w:rsidRPr="00657BFC">
        <w:rPr>
          <w:rFonts w:ascii="Calibri" w:hAnsi="Calibri" w:cs="Courier New"/>
          <w:snapToGrid w:val="0"/>
        </w:rPr>
        <w:t xml:space="preserve">, simply means that the A/C should be ON (in other words, has the value of a logical 1) when somebody is present and there is either high temperature or </w:t>
      </w:r>
      <w:r w:rsidR="00251404">
        <w:rPr>
          <w:rFonts w:ascii="Calibri" w:hAnsi="Calibri" w:cs="Courier New"/>
          <w:snapToGrid w:val="0"/>
        </w:rPr>
        <w:t xml:space="preserve">high </w:t>
      </w:r>
      <w:r w:rsidR="00072327" w:rsidRPr="00657BFC">
        <w:rPr>
          <w:rFonts w:ascii="Calibri" w:hAnsi="Calibri" w:cs="Courier New"/>
          <w:snapToGrid w:val="0"/>
        </w:rPr>
        <w:t xml:space="preserve">humidity </w:t>
      </w:r>
      <w:r w:rsidR="00072327" w:rsidRPr="00657BFC">
        <w:rPr>
          <w:rFonts w:ascii="Calibri" w:hAnsi="Calibri" w:cs="Courier New"/>
          <w:snapToGrid w:val="0"/>
          <w:u w:val="single"/>
        </w:rPr>
        <w:t>or</w:t>
      </w:r>
      <w:r w:rsidR="00072327" w:rsidRPr="00657BFC">
        <w:rPr>
          <w:rFonts w:ascii="Calibri" w:hAnsi="Calibri" w:cs="Courier New"/>
          <w:snapToGrid w:val="0"/>
        </w:rPr>
        <w:t xml:space="preserve"> when no one is in the house and both the temperature and humidity are high. </w:t>
      </w:r>
      <w:r w:rsidR="007C31B4">
        <w:rPr>
          <w:rFonts w:ascii="Calibri" w:hAnsi="Calibri" w:cs="Courier New"/>
          <w:snapToGrid w:val="0"/>
        </w:rPr>
        <w:t xml:space="preserve"> </w:t>
      </w:r>
      <w:r w:rsidR="00072327" w:rsidRPr="00657BFC">
        <w:rPr>
          <w:rFonts w:ascii="Calibri" w:hAnsi="Calibri" w:cs="Courier New"/>
          <w:snapToGrid w:val="0"/>
        </w:rPr>
        <w:t xml:space="preserve">You have to enter this block in </w:t>
      </w:r>
      <w:r w:rsidR="00C44548">
        <w:rPr>
          <w:rFonts w:ascii="Calibri" w:hAnsi="Calibri" w:cs="Courier New"/>
          <w:snapToGrid w:val="0"/>
        </w:rPr>
        <w:t>Verilog</w:t>
      </w:r>
      <w:r w:rsidR="00072327" w:rsidRPr="00657BFC">
        <w:rPr>
          <w:rFonts w:ascii="Calibri" w:hAnsi="Calibri" w:cs="Courier New"/>
          <w:snapToGrid w:val="0"/>
        </w:rPr>
        <w:t xml:space="preserve"> code.  </w:t>
      </w:r>
    </w:p>
    <w:p w14:paraId="346E265E" w14:textId="77777777" w:rsidR="00072327" w:rsidRPr="00657BFC" w:rsidRDefault="00072327" w:rsidP="000723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</w:p>
    <w:p w14:paraId="00C2BE71" w14:textId="77777777" w:rsidR="00072327" w:rsidRPr="00657BFC" w:rsidRDefault="00072327" w:rsidP="000723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  <w:u w:val="single"/>
        </w:rPr>
      </w:pPr>
      <w:r w:rsidRPr="00657BFC">
        <w:rPr>
          <w:rFonts w:ascii="Calibri" w:hAnsi="Calibri" w:cs="Courier New"/>
          <w:snapToGrid w:val="0"/>
          <w:u w:val="single"/>
        </w:rPr>
        <w:t>Power-Saving Mode:</w:t>
      </w:r>
    </w:p>
    <w:p w14:paraId="4A10A3CE" w14:textId="77777777" w:rsidR="00072327" w:rsidRPr="00657BFC" w:rsidRDefault="00072327" w:rsidP="000723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  <w:position w:val="-10"/>
        </w:rPr>
        <w:object w:dxaOrig="4040" w:dyaOrig="340" w14:anchorId="3125D2B8">
          <v:shape id="_x0000_i1029" type="#_x0000_t75" style="width:202pt;height:17.35pt" o:ole="">
            <v:imagedata r:id="rId17" o:title=""/>
          </v:shape>
          <o:OLEObject Type="Embed" ProgID="Equation.3" ShapeID="_x0000_i1029" DrawAspect="Content" ObjectID="_1312818498" r:id="rId18"/>
        </w:object>
      </w:r>
      <w:r w:rsidRPr="00657BFC">
        <w:rPr>
          <w:rFonts w:ascii="Calibri" w:hAnsi="Calibri" w:cs="Courier New"/>
          <w:snapToGrid w:val="0"/>
        </w:rPr>
        <w:t xml:space="preserve">, </w:t>
      </w:r>
      <w:r w:rsidRPr="00657BFC">
        <w:rPr>
          <w:rFonts w:ascii="Calibri" w:hAnsi="Calibri" w:cs="Courier New"/>
          <w:snapToGrid w:val="0"/>
          <w:position w:val="-10"/>
        </w:rPr>
        <w:object w:dxaOrig="1280" w:dyaOrig="340" w14:anchorId="1311BC4E">
          <v:shape id="_x0000_i1030" type="#_x0000_t75" style="width:64pt;height:17.35pt" o:ole="">
            <v:imagedata r:id="rId19" o:title=""/>
          </v:shape>
          <o:OLEObject Type="Embed" ProgID="Equation.3" ShapeID="_x0000_i1030" DrawAspect="Content" ObjectID="_1312818499" r:id="rId20"/>
        </w:object>
      </w:r>
    </w:p>
    <w:p w14:paraId="7B68FCDC" w14:textId="77777777" w:rsidR="00072327" w:rsidRPr="00657BFC" w:rsidRDefault="00072327" w:rsidP="000723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  <w:u w:val="single"/>
        </w:rPr>
      </w:pPr>
      <w:r w:rsidRPr="00657BFC">
        <w:rPr>
          <w:rFonts w:ascii="Calibri" w:hAnsi="Calibri" w:cs="Courier New"/>
          <w:snapToGrid w:val="0"/>
        </w:rPr>
        <w:t xml:space="preserve">You have to enter this block in </w:t>
      </w:r>
      <w:r w:rsidR="00C44548">
        <w:rPr>
          <w:rFonts w:ascii="Calibri" w:hAnsi="Calibri" w:cs="Courier New"/>
          <w:snapToGrid w:val="0"/>
        </w:rPr>
        <w:t>Verilog</w:t>
      </w:r>
      <w:r w:rsidRPr="00657BFC">
        <w:rPr>
          <w:rFonts w:ascii="Calibri" w:hAnsi="Calibri" w:cs="Courier New"/>
          <w:snapToGrid w:val="0"/>
        </w:rPr>
        <w:t xml:space="preserve"> code. The logical expression is:</w:t>
      </w:r>
      <w:r w:rsidRPr="00657BFC">
        <w:rPr>
          <w:rFonts w:ascii="Calibri" w:hAnsi="Calibri" w:cs="Courier New"/>
          <w:snapToGrid w:val="0"/>
          <w:position w:val="-4"/>
        </w:rPr>
        <w:object w:dxaOrig="1300" w:dyaOrig="260" w14:anchorId="2A71BF8C">
          <v:shape id="_x0000_i1031" type="#_x0000_t75" style="width:65.35pt;height:12.65pt" o:ole="">
            <v:imagedata r:id="rId21" o:title=""/>
          </v:shape>
          <o:OLEObject Type="Embed" ProgID="Equation.3" ShapeID="_x0000_i1031" DrawAspect="Content" ObjectID="_1312818500" r:id="rId22"/>
        </w:object>
      </w:r>
      <w:r w:rsidRPr="00657BFC">
        <w:rPr>
          <w:rFonts w:ascii="Calibri" w:hAnsi="Calibri" w:cs="Courier New"/>
          <w:snapToGrid w:val="0"/>
        </w:rPr>
        <w:t xml:space="preserve">, meaning that the A/C should be ON when someone is in the house and both the </w:t>
      </w:r>
      <w:r w:rsidRPr="00657BFC">
        <w:rPr>
          <w:rFonts w:ascii="Calibri" w:hAnsi="Calibri" w:cs="Courier New"/>
          <w:snapToGrid w:val="0"/>
        </w:rPr>
        <w:lastRenderedPageBreak/>
        <w:t xml:space="preserve">temperature and </w:t>
      </w:r>
      <w:r w:rsidR="00E97D83">
        <w:rPr>
          <w:rFonts w:ascii="Calibri" w:hAnsi="Calibri" w:cs="Courier New"/>
          <w:snapToGrid w:val="0"/>
        </w:rPr>
        <w:t xml:space="preserve">the </w:t>
      </w:r>
      <w:r w:rsidRPr="00657BFC">
        <w:rPr>
          <w:rFonts w:ascii="Calibri" w:hAnsi="Calibri" w:cs="Courier New"/>
          <w:snapToGrid w:val="0"/>
        </w:rPr>
        <w:t xml:space="preserve">humidity are high. </w:t>
      </w:r>
    </w:p>
    <w:p w14:paraId="05B9863A" w14:textId="77777777" w:rsidR="00072327" w:rsidRPr="00657BFC" w:rsidRDefault="00072327" w:rsidP="000723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  <w:u w:val="single"/>
        </w:rPr>
      </w:pPr>
    </w:p>
    <w:p w14:paraId="395F0DC0" w14:textId="77777777" w:rsidR="00072327" w:rsidRPr="00657BFC" w:rsidRDefault="00072327" w:rsidP="000723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  <w:u w:val="single"/>
        </w:rPr>
      </w:pPr>
      <w:r w:rsidRPr="00657BFC">
        <w:rPr>
          <w:rFonts w:ascii="Calibri" w:hAnsi="Calibri" w:cs="Courier New"/>
          <w:snapToGrid w:val="0"/>
          <w:u w:val="single"/>
        </w:rPr>
        <w:t>Multiplexer:</w:t>
      </w:r>
    </w:p>
    <w:p w14:paraId="0E9F5ED0" w14:textId="77777777" w:rsidR="00072327" w:rsidRPr="00657BFC" w:rsidRDefault="00602453" w:rsidP="000723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  <w:position w:val="-10"/>
        </w:rPr>
        <w:object w:dxaOrig="1820" w:dyaOrig="340" w14:anchorId="68CE3513">
          <v:shape id="_x0000_i1032" type="#_x0000_t75" style="width:90.65pt;height:17.35pt" o:ole="">
            <v:imagedata r:id="rId23" o:title=""/>
          </v:shape>
          <o:OLEObject Type="Embed" ProgID="Equation.3" ShapeID="_x0000_i1032" DrawAspect="Content" ObjectID="_1312818501" r:id="rId24"/>
        </w:object>
      </w:r>
      <w:r w:rsidR="00072327" w:rsidRPr="00657BFC">
        <w:rPr>
          <w:rFonts w:ascii="Calibri" w:hAnsi="Calibri" w:cs="Courier New"/>
          <w:snapToGrid w:val="0"/>
        </w:rPr>
        <w:t xml:space="preserve">, </w:t>
      </w:r>
      <w:r w:rsidR="00072327" w:rsidRPr="00657BFC">
        <w:rPr>
          <w:rFonts w:ascii="Calibri" w:hAnsi="Calibri" w:cs="Courier New"/>
          <w:snapToGrid w:val="0"/>
          <w:position w:val="-10"/>
        </w:rPr>
        <w:object w:dxaOrig="1520" w:dyaOrig="340" w14:anchorId="49D7043A">
          <v:shape id="_x0000_i1033" type="#_x0000_t75" style="width:76pt;height:17.35pt" o:ole="">
            <v:imagedata r:id="rId25" o:title=""/>
          </v:shape>
          <o:OLEObject Type="Embed" ProgID="Equation.3" ShapeID="_x0000_i1033" DrawAspect="Content" ObjectID="_1312818502" r:id="rId26"/>
        </w:object>
      </w:r>
    </w:p>
    <w:p w14:paraId="1304FFCC" w14:textId="77777777" w:rsidR="00072327" w:rsidRPr="00657BFC" w:rsidRDefault="00072327" w:rsidP="000723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You have to enter this block in </w:t>
      </w:r>
      <w:r w:rsidR="00C44548">
        <w:rPr>
          <w:rFonts w:ascii="Calibri" w:hAnsi="Calibri" w:cs="Courier New"/>
          <w:snapToGrid w:val="0"/>
        </w:rPr>
        <w:t>Verilog</w:t>
      </w:r>
      <w:r w:rsidRPr="00657BFC">
        <w:rPr>
          <w:rFonts w:ascii="Calibri" w:hAnsi="Calibri" w:cs="Courier New"/>
          <w:snapToGrid w:val="0"/>
        </w:rPr>
        <w:t>. When M = 0, we will choose Normal Mode</w:t>
      </w:r>
      <w:r w:rsidR="00602453">
        <w:rPr>
          <w:rFonts w:ascii="Calibri" w:hAnsi="Calibri" w:cs="Courier New"/>
          <w:snapToGrid w:val="0"/>
        </w:rPr>
        <w:t xml:space="preserve"> (E)</w:t>
      </w:r>
      <w:r w:rsidRPr="00657BFC">
        <w:rPr>
          <w:rFonts w:ascii="Calibri" w:hAnsi="Calibri" w:cs="Courier New"/>
          <w:snapToGrid w:val="0"/>
        </w:rPr>
        <w:t>, when M = 1, we will choose Power-Saving Mode</w:t>
      </w:r>
      <w:r w:rsidR="00602453">
        <w:rPr>
          <w:rFonts w:ascii="Calibri" w:hAnsi="Calibri" w:cs="Courier New"/>
          <w:snapToGrid w:val="0"/>
        </w:rPr>
        <w:t xml:space="preserve"> (F)</w:t>
      </w:r>
      <w:r w:rsidRPr="00657BFC">
        <w:rPr>
          <w:rFonts w:ascii="Calibri" w:hAnsi="Calibri" w:cs="Courier New"/>
          <w:snapToGrid w:val="0"/>
        </w:rPr>
        <w:t>.</w:t>
      </w:r>
      <w:r w:rsidR="00C6473C">
        <w:rPr>
          <w:rFonts w:ascii="Calibri" w:hAnsi="Calibri" w:cs="Courier New"/>
          <w:snapToGrid w:val="0"/>
        </w:rPr>
        <w:br/>
      </w:r>
    </w:p>
    <w:p w14:paraId="41D5EB5C" w14:textId="77777777" w:rsidR="00072327" w:rsidRPr="00657BFC" w:rsidRDefault="00072327" w:rsidP="00072327">
      <w:pPr>
        <w:widowControl w:val="0"/>
        <w:jc w:val="both"/>
        <w:rPr>
          <w:rFonts w:ascii="Calibri" w:hAnsi="Calibri" w:cs="Courier New"/>
          <w:snapToGrid w:val="0"/>
        </w:rPr>
      </w:pPr>
    </w:p>
    <w:p w14:paraId="46B2EF61" w14:textId="77777777" w:rsidR="00072327" w:rsidRPr="006032C3" w:rsidRDefault="00E97D83" w:rsidP="00B154DF">
      <w:pPr>
        <w:widowControl w:val="0"/>
        <w:numPr>
          <w:ilvl w:val="0"/>
          <w:numId w:val="14"/>
        </w:numPr>
        <w:jc w:val="both"/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>Start a new project and name it</w:t>
      </w:r>
      <w:r w:rsidR="00072327" w:rsidRPr="006032C3">
        <w:rPr>
          <w:rFonts w:ascii="Calibri" w:hAnsi="Calibri" w:cs="Courier New"/>
          <w:snapToGrid w:val="0"/>
        </w:rPr>
        <w:t xml:space="preserve"> </w:t>
      </w:r>
      <w:r w:rsidR="007C31B4" w:rsidRPr="006032C3">
        <w:rPr>
          <w:rFonts w:ascii="Calibri" w:hAnsi="Calibri" w:cs="Courier New"/>
          <w:i/>
          <w:snapToGrid w:val="0"/>
        </w:rPr>
        <w:t>l</w:t>
      </w:r>
      <w:r w:rsidR="00072327" w:rsidRPr="006032C3">
        <w:rPr>
          <w:rFonts w:ascii="Calibri" w:hAnsi="Calibri" w:cs="Courier New"/>
          <w:i/>
          <w:snapToGrid w:val="0"/>
        </w:rPr>
        <w:t>ab4step2</w:t>
      </w:r>
      <w:r w:rsidR="00072327" w:rsidRPr="006032C3">
        <w:rPr>
          <w:rFonts w:ascii="Calibri" w:hAnsi="Calibri" w:cs="Courier New"/>
          <w:snapToGrid w:val="0"/>
        </w:rPr>
        <w:t xml:space="preserve">. </w:t>
      </w:r>
      <w:r w:rsidR="0024364A" w:rsidRPr="006032C3">
        <w:rPr>
          <w:rFonts w:ascii="Calibri" w:hAnsi="Calibri" w:cs="Courier New"/>
          <w:snapToGrid w:val="0"/>
        </w:rPr>
        <w:t xml:space="preserve"> </w:t>
      </w:r>
      <w:r w:rsidR="00602453">
        <w:rPr>
          <w:rFonts w:ascii="Calibri" w:hAnsi="Calibri" w:cs="Courier New"/>
          <w:snapToGrid w:val="0"/>
        </w:rPr>
        <w:t>En</w:t>
      </w:r>
      <w:r w:rsidR="00072327" w:rsidRPr="006032C3">
        <w:rPr>
          <w:rFonts w:ascii="Calibri" w:hAnsi="Calibri" w:cs="Courier New"/>
          <w:snapToGrid w:val="0"/>
        </w:rPr>
        <w:t xml:space="preserve">sure </w:t>
      </w:r>
      <w:r w:rsidR="00602453">
        <w:rPr>
          <w:rFonts w:ascii="Calibri" w:hAnsi="Calibri" w:cs="Courier New"/>
          <w:snapToGrid w:val="0"/>
        </w:rPr>
        <w:t xml:space="preserve">that </w:t>
      </w:r>
      <w:r w:rsidR="00072327" w:rsidRPr="006032C3">
        <w:rPr>
          <w:rFonts w:ascii="Calibri" w:hAnsi="Calibri" w:cs="Courier New"/>
          <w:snapToGrid w:val="0"/>
        </w:rPr>
        <w:t xml:space="preserve">you start the new project in a new folder (by the same name). </w:t>
      </w:r>
      <w:r w:rsidR="0024364A" w:rsidRPr="006032C3">
        <w:rPr>
          <w:rFonts w:ascii="Calibri" w:hAnsi="Calibri" w:cs="Courier New"/>
          <w:snapToGrid w:val="0"/>
        </w:rPr>
        <w:t xml:space="preserve"> </w:t>
      </w:r>
      <w:r w:rsidR="007357D1" w:rsidRPr="006032C3">
        <w:rPr>
          <w:rFonts w:ascii="Calibri" w:hAnsi="Calibri" w:cs="Courier New"/>
          <w:snapToGrid w:val="0"/>
        </w:rPr>
        <w:t>O</w:t>
      </w:r>
      <w:r w:rsidR="00072327" w:rsidRPr="006032C3">
        <w:rPr>
          <w:rFonts w:ascii="Calibri" w:hAnsi="Calibri" w:cs="Courier New"/>
          <w:snapToGrid w:val="0"/>
        </w:rPr>
        <w:t xml:space="preserve">pen a new Block Diagram file. </w:t>
      </w:r>
      <w:r w:rsidR="0024364A" w:rsidRPr="006032C3">
        <w:rPr>
          <w:rFonts w:ascii="Calibri" w:hAnsi="Calibri" w:cs="Courier New"/>
          <w:snapToGrid w:val="0"/>
        </w:rPr>
        <w:t xml:space="preserve"> </w:t>
      </w:r>
      <w:r w:rsidR="00072327" w:rsidRPr="006032C3">
        <w:rPr>
          <w:rFonts w:ascii="Calibri" w:hAnsi="Calibri" w:cs="Courier New"/>
          <w:snapToGrid w:val="0"/>
        </w:rPr>
        <w:t xml:space="preserve">This is the Graphic Editor file where all the components of the A/C system will be instantiated. </w:t>
      </w:r>
    </w:p>
    <w:p w14:paraId="5996369A" w14:textId="77777777" w:rsidR="00072327" w:rsidRPr="00657BFC" w:rsidRDefault="00602453" w:rsidP="0024364A">
      <w:pPr>
        <w:widowControl w:val="0"/>
        <w:numPr>
          <w:ilvl w:val="0"/>
          <w:numId w:val="14"/>
        </w:numPr>
        <w:jc w:val="both"/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 xml:space="preserve">Next, </w:t>
      </w:r>
      <w:r w:rsidR="00072327" w:rsidRPr="00657BFC">
        <w:rPr>
          <w:rFonts w:ascii="Calibri" w:hAnsi="Calibri" w:cs="Courier New"/>
          <w:snapToGrid w:val="0"/>
        </w:rPr>
        <w:t xml:space="preserve">create the blocks </w:t>
      </w:r>
      <w:r w:rsidR="00E97D83">
        <w:rPr>
          <w:rFonts w:ascii="Calibri" w:hAnsi="Calibri" w:cs="Courier New"/>
          <w:snapToGrid w:val="0"/>
        </w:rPr>
        <w:t>that</w:t>
      </w:r>
      <w:bookmarkStart w:id="0" w:name="_GoBack"/>
      <w:bookmarkEnd w:id="0"/>
      <w:r w:rsidR="00072327" w:rsidRPr="00657BFC">
        <w:rPr>
          <w:rFonts w:ascii="Calibri" w:hAnsi="Calibri" w:cs="Courier New"/>
          <w:snapToGrid w:val="0"/>
        </w:rPr>
        <w:t xml:space="preserve"> would represent the A/C component</w:t>
      </w:r>
      <w:r w:rsidR="00720E0F">
        <w:rPr>
          <w:rFonts w:ascii="Calibri" w:hAnsi="Calibri" w:cs="Courier New"/>
          <w:snapToGrid w:val="0"/>
        </w:rPr>
        <w:t>s</w:t>
      </w:r>
      <w:r w:rsidR="00072327" w:rsidRPr="00657BFC">
        <w:rPr>
          <w:rFonts w:ascii="Calibri" w:hAnsi="Calibri" w:cs="Courier New"/>
          <w:snapToGrid w:val="0"/>
        </w:rPr>
        <w:t xml:space="preserve">. 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="00072327" w:rsidRPr="00657BFC">
        <w:rPr>
          <w:rFonts w:ascii="Calibri" w:hAnsi="Calibri" w:cs="Courier New"/>
          <w:snapToGrid w:val="0"/>
        </w:rPr>
        <w:t xml:space="preserve">Click on the block tool from the </w:t>
      </w:r>
      <w:r w:rsidR="00D06C42">
        <w:rPr>
          <w:rFonts w:ascii="Calibri" w:hAnsi="Calibri" w:cs="Courier New"/>
          <w:snapToGrid w:val="0"/>
        </w:rPr>
        <w:t>upper</w:t>
      </w:r>
      <w:r w:rsidR="00072327" w:rsidRPr="00657BFC">
        <w:rPr>
          <w:rFonts w:ascii="Calibri" w:hAnsi="Calibri" w:cs="Courier New"/>
          <w:snapToGrid w:val="0"/>
        </w:rPr>
        <w:t xml:space="preserve"> tool</w:t>
      </w:r>
      <w:r w:rsidR="00D06C42">
        <w:rPr>
          <w:rFonts w:ascii="Calibri" w:hAnsi="Calibri" w:cs="Courier New"/>
          <w:snapToGrid w:val="0"/>
        </w:rPr>
        <w:t>bar</w:t>
      </w:r>
      <w:r w:rsidR="00072327" w:rsidRPr="00657BFC">
        <w:rPr>
          <w:rFonts w:ascii="Calibri" w:hAnsi="Calibri" w:cs="Courier New"/>
          <w:snapToGrid w:val="0"/>
        </w:rPr>
        <w:t xml:space="preserve"> (</w:t>
      </w:r>
      <w:r w:rsidR="0024364A" w:rsidRPr="00657BFC">
        <w:rPr>
          <w:rFonts w:ascii="Calibri" w:hAnsi="Calibri" w:cs="Courier New"/>
          <w:snapToGrid w:val="0"/>
        </w:rPr>
        <w:t>s</w:t>
      </w:r>
      <w:r w:rsidR="00072327" w:rsidRPr="00657BFC">
        <w:rPr>
          <w:rFonts w:ascii="Calibri" w:hAnsi="Calibri" w:cs="Courier New"/>
          <w:snapToGrid w:val="0"/>
        </w:rPr>
        <w:t xml:space="preserve">ee </w:t>
      </w:r>
      <w:r w:rsidR="0024364A" w:rsidRPr="00657BFC">
        <w:rPr>
          <w:rFonts w:ascii="Calibri" w:hAnsi="Calibri" w:cs="Courier New"/>
          <w:snapToGrid w:val="0"/>
        </w:rPr>
        <w:t>F</w:t>
      </w:r>
      <w:r w:rsidR="00072327" w:rsidRPr="00657BFC">
        <w:rPr>
          <w:rFonts w:ascii="Calibri" w:hAnsi="Calibri" w:cs="Courier New"/>
          <w:snapToGrid w:val="0"/>
        </w:rPr>
        <w:t>igure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="006032C3">
        <w:rPr>
          <w:rFonts w:ascii="Calibri" w:hAnsi="Calibri" w:cs="Courier New"/>
          <w:snapToGrid w:val="0"/>
        </w:rPr>
        <w:t>2</w:t>
      </w:r>
      <w:r w:rsidR="00072327" w:rsidRPr="00657BFC">
        <w:rPr>
          <w:rFonts w:ascii="Calibri" w:hAnsi="Calibri" w:cs="Courier New"/>
          <w:snapToGrid w:val="0"/>
        </w:rPr>
        <w:t xml:space="preserve">). 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="00072327" w:rsidRPr="00657BFC">
        <w:rPr>
          <w:rFonts w:ascii="Calibri" w:hAnsi="Calibri" w:cs="Courier New"/>
          <w:snapToGrid w:val="0"/>
        </w:rPr>
        <w:t xml:space="preserve">Left click anywhere on the blank block diagram file and drag your mouse. 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="00072327" w:rsidRPr="00657BFC">
        <w:rPr>
          <w:rFonts w:ascii="Calibri" w:hAnsi="Calibri" w:cs="Courier New"/>
          <w:snapToGrid w:val="0"/>
        </w:rPr>
        <w:t>Repeat this process 2 more times.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="00072327" w:rsidRPr="00657BFC">
        <w:rPr>
          <w:rFonts w:ascii="Calibri" w:hAnsi="Calibri" w:cs="Courier New"/>
          <w:snapToGrid w:val="0"/>
        </w:rPr>
        <w:t xml:space="preserve"> The three blocks would represent the components of </w:t>
      </w:r>
      <w:r w:rsidR="00826B1A" w:rsidRPr="00657BFC">
        <w:rPr>
          <w:rFonts w:ascii="Calibri" w:hAnsi="Calibri" w:cs="Courier New"/>
          <w:snapToGrid w:val="0"/>
        </w:rPr>
        <w:t>your</w:t>
      </w:r>
      <w:r w:rsidR="00072327" w:rsidRPr="00657BFC">
        <w:rPr>
          <w:rFonts w:ascii="Calibri" w:hAnsi="Calibri" w:cs="Courier New"/>
          <w:snapToGrid w:val="0"/>
        </w:rPr>
        <w:t xml:space="preserve"> A/C system. 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="00072327" w:rsidRPr="00657BFC">
        <w:rPr>
          <w:rFonts w:ascii="Calibri" w:hAnsi="Calibri" w:cs="Courier New"/>
          <w:snapToGrid w:val="0"/>
        </w:rPr>
        <w:t>Right click on the 1</w:t>
      </w:r>
      <w:r w:rsidR="00072327" w:rsidRPr="00657BFC">
        <w:rPr>
          <w:rFonts w:ascii="Calibri" w:hAnsi="Calibri" w:cs="Courier New"/>
          <w:snapToGrid w:val="0"/>
          <w:vertAlign w:val="superscript"/>
        </w:rPr>
        <w:t>st</w:t>
      </w:r>
      <w:r w:rsidR="00072327" w:rsidRPr="00657BFC">
        <w:rPr>
          <w:rFonts w:ascii="Calibri" w:hAnsi="Calibri" w:cs="Courier New"/>
          <w:snapToGrid w:val="0"/>
        </w:rPr>
        <w:t xml:space="preserve"> block and click </w:t>
      </w:r>
      <w:r w:rsidR="00072327" w:rsidRPr="00657BFC">
        <w:rPr>
          <w:rFonts w:ascii="Calibri" w:hAnsi="Calibri" w:cs="Courier New"/>
          <w:b/>
          <w:snapToGrid w:val="0"/>
        </w:rPr>
        <w:t>Properties</w:t>
      </w:r>
      <w:r w:rsidR="00072327" w:rsidRPr="00657BFC">
        <w:rPr>
          <w:rFonts w:ascii="Calibri" w:hAnsi="Calibri" w:cs="Courier New"/>
          <w:snapToGrid w:val="0"/>
        </w:rPr>
        <w:t xml:space="preserve">, rename the block </w:t>
      </w:r>
      <w:r w:rsidR="00072327" w:rsidRPr="00657BFC">
        <w:rPr>
          <w:rFonts w:ascii="Calibri" w:hAnsi="Calibri" w:cs="Courier New"/>
          <w:i/>
          <w:snapToGrid w:val="0"/>
        </w:rPr>
        <w:t>normal</w:t>
      </w:r>
      <w:r w:rsidR="00072327" w:rsidRPr="00657BFC">
        <w:rPr>
          <w:rFonts w:ascii="Calibri" w:hAnsi="Calibri" w:cs="Courier New"/>
          <w:snapToGrid w:val="0"/>
        </w:rPr>
        <w:t xml:space="preserve">, click on I/O tab and enter P,T,H as inputs and E as the output. 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="00072327" w:rsidRPr="00657BFC">
        <w:rPr>
          <w:rFonts w:ascii="Calibri" w:hAnsi="Calibri" w:cs="Courier New"/>
          <w:snapToGrid w:val="0"/>
        </w:rPr>
        <w:t xml:space="preserve">Repeat the </w:t>
      </w:r>
      <w:r>
        <w:rPr>
          <w:rFonts w:ascii="Calibri" w:hAnsi="Calibri" w:cs="Courier New"/>
          <w:snapToGrid w:val="0"/>
        </w:rPr>
        <w:t xml:space="preserve">same </w:t>
      </w:r>
      <w:r w:rsidR="00072327" w:rsidRPr="00657BFC">
        <w:rPr>
          <w:rFonts w:ascii="Calibri" w:hAnsi="Calibri" w:cs="Courier New"/>
          <w:snapToGrid w:val="0"/>
        </w:rPr>
        <w:t xml:space="preserve">step </w:t>
      </w:r>
      <w:r>
        <w:rPr>
          <w:rFonts w:ascii="Calibri" w:hAnsi="Calibri" w:cs="Courier New"/>
          <w:snapToGrid w:val="0"/>
        </w:rPr>
        <w:t xml:space="preserve">for </w:t>
      </w:r>
      <w:r w:rsidR="00072327" w:rsidRPr="00657BFC">
        <w:rPr>
          <w:rFonts w:ascii="Calibri" w:hAnsi="Calibri" w:cs="Courier New"/>
          <w:snapToGrid w:val="0"/>
        </w:rPr>
        <w:t xml:space="preserve">the other blocks. 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="00072327" w:rsidRPr="00657BFC">
        <w:rPr>
          <w:rFonts w:ascii="Calibri" w:hAnsi="Calibri" w:cs="Courier New"/>
          <w:snapToGrid w:val="0"/>
        </w:rPr>
        <w:t xml:space="preserve">Make sure </w:t>
      </w:r>
      <w:r>
        <w:rPr>
          <w:rFonts w:ascii="Calibri" w:hAnsi="Calibri" w:cs="Courier New"/>
          <w:snapToGrid w:val="0"/>
        </w:rPr>
        <w:t xml:space="preserve">that </w:t>
      </w:r>
      <w:r w:rsidR="00072327" w:rsidRPr="00657BFC">
        <w:rPr>
          <w:rFonts w:ascii="Calibri" w:hAnsi="Calibri" w:cs="Courier New"/>
          <w:snapToGrid w:val="0"/>
        </w:rPr>
        <w:t xml:space="preserve">the naming convention is same as mentioned in the problem statement above. </w:t>
      </w:r>
    </w:p>
    <w:p w14:paraId="72B98E08" w14:textId="77777777" w:rsidR="00072327" w:rsidRPr="00657BFC" w:rsidRDefault="00072327" w:rsidP="0024364A">
      <w:pPr>
        <w:widowControl w:val="0"/>
        <w:numPr>
          <w:ilvl w:val="0"/>
          <w:numId w:val="14"/>
        </w:numPr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>Enter 4 inputs pins (P, H, T, M) and one output pin (AC) in the design file.</w:t>
      </w:r>
    </w:p>
    <w:p w14:paraId="538AABD0" w14:textId="77777777" w:rsidR="00072327" w:rsidRPr="00657BFC" w:rsidRDefault="00072327" w:rsidP="0024364A">
      <w:pPr>
        <w:widowControl w:val="0"/>
        <w:numPr>
          <w:ilvl w:val="0"/>
          <w:numId w:val="14"/>
        </w:numPr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Click on the </w:t>
      </w:r>
      <w:r w:rsidRPr="00657BFC">
        <w:rPr>
          <w:rFonts w:ascii="Calibri" w:hAnsi="Calibri" w:cs="Courier New"/>
          <w:b/>
          <w:snapToGrid w:val="0"/>
        </w:rPr>
        <w:t>Orthogonal Conduit Tool</w:t>
      </w:r>
      <w:r w:rsidRPr="00657BFC">
        <w:rPr>
          <w:rFonts w:ascii="Calibri" w:hAnsi="Calibri" w:cs="Courier New"/>
          <w:snapToGrid w:val="0"/>
        </w:rPr>
        <w:t xml:space="preserve"> from the </w:t>
      </w:r>
      <w:r w:rsidR="00D06C42">
        <w:rPr>
          <w:rFonts w:ascii="Calibri" w:hAnsi="Calibri" w:cs="Courier New"/>
          <w:snapToGrid w:val="0"/>
        </w:rPr>
        <w:t>upper tool</w:t>
      </w:r>
      <w:r w:rsidRPr="00657BFC">
        <w:rPr>
          <w:rFonts w:ascii="Calibri" w:hAnsi="Calibri" w:cs="Courier New"/>
          <w:snapToGrid w:val="0"/>
        </w:rPr>
        <w:t xml:space="preserve">bar and connect the input pins, output pin and the blocks using the Conduit. 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Pr="00657BFC">
        <w:rPr>
          <w:rFonts w:ascii="Calibri" w:hAnsi="Calibri" w:cs="Courier New"/>
          <w:snapToGrid w:val="0"/>
        </w:rPr>
        <w:t xml:space="preserve">This would automatically map the output of one block onto the input of the other block, assuming the names are the same. 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Pr="00657BFC">
        <w:rPr>
          <w:rFonts w:ascii="Calibri" w:hAnsi="Calibri" w:cs="Courier New"/>
          <w:snapToGrid w:val="0"/>
        </w:rPr>
        <w:t>Refer to the figure below to make sure your design is right.</w:t>
      </w:r>
    </w:p>
    <w:p w14:paraId="09EE1B6A" w14:textId="77777777" w:rsidR="00602453" w:rsidRDefault="00602453" w:rsidP="00C6473C">
      <w:pPr>
        <w:widowControl w:val="0"/>
        <w:ind w:hanging="990"/>
        <w:jc w:val="center"/>
        <w:rPr>
          <w:rFonts w:ascii="Calibri" w:hAnsi="Calibri" w:cs="Courier New"/>
          <w:snapToGrid w:val="0"/>
        </w:rPr>
      </w:pPr>
    </w:p>
    <w:p w14:paraId="0E9E649D" w14:textId="77777777" w:rsidR="00072327" w:rsidRPr="00657BFC" w:rsidRDefault="008F5910" w:rsidP="00602453">
      <w:pPr>
        <w:widowControl w:val="0"/>
        <w:ind w:hanging="990"/>
        <w:jc w:val="right"/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noProof/>
        </w:rPr>
        <w:lastRenderedPageBreak/>
        <w:drawing>
          <wp:inline distT="0" distB="0" distL="0" distR="0" wp14:anchorId="58C9F53E" wp14:editId="56D23300">
            <wp:extent cx="5329986" cy="2867025"/>
            <wp:effectExtent l="0" t="0" r="0" b="0"/>
            <wp:docPr id="1" name="Picture 0" descr="lab4st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4step2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125" cy="28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89DD" w14:textId="77777777" w:rsidR="00072327" w:rsidRPr="00657BFC" w:rsidRDefault="00072327" w:rsidP="00072327">
      <w:pPr>
        <w:widowControl w:val="0"/>
        <w:jc w:val="center"/>
        <w:rPr>
          <w:rFonts w:ascii="Calibri" w:hAnsi="Calibri" w:cs="Courier New"/>
          <w:b/>
          <w:snapToGrid w:val="0"/>
        </w:rPr>
      </w:pPr>
      <w:r w:rsidRPr="00034B90">
        <w:rPr>
          <w:rFonts w:ascii="Calibri" w:hAnsi="Calibri" w:cs="Courier New"/>
          <w:b/>
          <w:snapToGrid w:val="0"/>
        </w:rPr>
        <w:t xml:space="preserve">Figure </w:t>
      </w:r>
      <w:r w:rsidR="006032C3">
        <w:rPr>
          <w:rFonts w:ascii="Calibri" w:hAnsi="Calibri" w:cs="Courier New"/>
          <w:b/>
          <w:snapToGrid w:val="0"/>
        </w:rPr>
        <w:t>2</w:t>
      </w:r>
      <w:r w:rsidRPr="00034B90">
        <w:rPr>
          <w:rFonts w:ascii="Calibri" w:hAnsi="Calibri" w:cs="Courier New"/>
          <w:b/>
          <w:snapToGrid w:val="0"/>
        </w:rPr>
        <w:t xml:space="preserve">: Final Layout of </w:t>
      </w:r>
      <w:r w:rsidR="00034B90" w:rsidRPr="00034B90">
        <w:rPr>
          <w:rFonts w:ascii="Calibri" w:hAnsi="Calibri" w:cs="Courier New"/>
          <w:b/>
          <w:i/>
          <w:snapToGrid w:val="0"/>
        </w:rPr>
        <w:t>Lab4step2</w:t>
      </w:r>
      <w:r w:rsidRPr="00034B90">
        <w:rPr>
          <w:rFonts w:ascii="Calibri" w:hAnsi="Calibri" w:cs="Courier New"/>
          <w:b/>
          <w:snapToGrid w:val="0"/>
        </w:rPr>
        <w:t>.</w:t>
      </w:r>
    </w:p>
    <w:p w14:paraId="5D63D147" w14:textId="77777777" w:rsidR="00072327" w:rsidRPr="00657BFC" w:rsidRDefault="00072327" w:rsidP="00072327">
      <w:pPr>
        <w:widowControl w:val="0"/>
        <w:jc w:val="both"/>
        <w:rPr>
          <w:rFonts w:ascii="Calibri" w:hAnsi="Calibri" w:cs="Courier New"/>
          <w:snapToGrid w:val="0"/>
        </w:rPr>
      </w:pPr>
    </w:p>
    <w:p w14:paraId="59608382" w14:textId="77777777" w:rsidR="00072327" w:rsidRPr="00657BFC" w:rsidRDefault="00072327" w:rsidP="0056609D">
      <w:pPr>
        <w:widowControl w:val="0"/>
        <w:numPr>
          <w:ilvl w:val="0"/>
          <w:numId w:val="15"/>
        </w:numPr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Now that the design done, write the back-end code for the components. 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Pr="00657BFC">
        <w:rPr>
          <w:rFonts w:ascii="Calibri" w:hAnsi="Calibri" w:cs="Courier New"/>
          <w:snapToGrid w:val="0"/>
        </w:rPr>
        <w:t xml:space="preserve">Right click on the </w:t>
      </w:r>
      <w:r w:rsidRPr="00657BFC">
        <w:rPr>
          <w:rFonts w:ascii="Calibri" w:hAnsi="Calibri" w:cs="Courier New"/>
          <w:i/>
          <w:snapToGrid w:val="0"/>
        </w:rPr>
        <w:t>normal</w:t>
      </w:r>
      <w:r w:rsidRPr="00657BFC">
        <w:rPr>
          <w:rFonts w:ascii="Calibri" w:hAnsi="Calibri" w:cs="Courier New"/>
          <w:snapToGrid w:val="0"/>
        </w:rPr>
        <w:t xml:space="preserve"> block and click on </w:t>
      </w:r>
      <w:r w:rsidRPr="00657BFC">
        <w:rPr>
          <w:rFonts w:ascii="Calibri" w:hAnsi="Calibri" w:cs="Courier New"/>
          <w:b/>
          <w:snapToGrid w:val="0"/>
        </w:rPr>
        <w:t>Create Design File</w:t>
      </w:r>
      <w:r w:rsidRPr="00657BFC">
        <w:rPr>
          <w:rFonts w:ascii="Calibri" w:hAnsi="Calibri" w:cs="Courier New"/>
          <w:snapToGrid w:val="0"/>
        </w:rPr>
        <w:t xml:space="preserve"> </w:t>
      </w:r>
      <w:r w:rsidRPr="00F14A11">
        <w:rPr>
          <w:rFonts w:ascii="Calibri" w:hAnsi="Calibri" w:cs="Courier New"/>
          <w:b/>
          <w:bCs/>
          <w:snapToGrid w:val="0"/>
        </w:rPr>
        <w:t>from selected Block</w:t>
      </w:r>
      <w:r w:rsidRPr="00657BFC">
        <w:rPr>
          <w:rFonts w:ascii="Calibri" w:hAnsi="Calibri" w:cs="Courier New"/>
          <w:snapToGrid w:val="0"/>
        </w:rPr>
        <w:t xml:space="preserve">. Choose </w:t>
      </w:r>
      <w:r w:rsidR="00C44548">
        <w:rPr>
          <w:rFonts w:ascii="Calibri" w:hAnsi="Calibri" w:cs="Courier New"/>
          <w:snapToGrid w:val="0"/>
        </w:rPr>
        <w:t>Verilog</w:t>
      </w:r>
      <w:r w:rsidRPr="00657BFC">
        <w:rPr>
          <w:rFonts w:ascii="Calibri" w:hAnsi="Calibri" w:cs="Courier New"/>
          <w:snapToGrid w:val="0"/>
        </w:rPr>
        <w:t xml:space="preserve"> HDL and click </w:t>
      </w:r>
      <w:r w:rsidR="0056609D">
        <w:rPr>
          <w:rFonts w:ascii="Calibri" w:hAnsi="Calibri" w:cs="Courier New"/>
          <w:snapToGrid w:val="0"/>
        </w:rPr>
        <w:t>OK</w:t>
      </w:r>
      <w:r w:rsidRPr="00657BFC">
        <w:rPr>
          <w:rFonts w:ascii="Calibri" w:hAnsi="Calibri" w:cs="Courier New"/>
          <w:snapToGrid w:val="0"/>
        </w:rPr>
        <w:t xml:space="preserve">. This will open a </w:t>
      </w:r>
      <w:r w:rsidR="00C44548">
        <w:rPr>
          <w:rFonts w:ascii="Calibri" w:hAnsi="Calibri" w:cs="Courier New"/>
          <w:snapToGrid w:val="0"/>
        </w:rPr>
        <w:t>Verilog</w:t>
      </w:r>
      <w:r w:rsidRPr="00657BFC">
        <w:rPr>
          <w:rFonts w:ascii="Calibri" w:hAnsi="Calibri" w:cs="Courier New"/>
          <w:snapToGrid w:val="0"/>
        </w:rPr>
        <w:t xml:space="preserve"> file. 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Pr="00657BFC">
        <w:rPr>
          <w:rFonts w:ascii="Calibri" w:hAnsi="Calibri" w:cs="Courier New"/>
          <w:snapToGrid w:val="0"/>
        </w:rPr>
        <w:t xml:space="preserve">Write the code for the block before the endmodule statement. 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Pr="00657BFC">
        <w:rPr>
          <w:rFonts w:ascii="Calibri" w:hAnsi="Calibri" w:cs="Courier New"/>
          <w:snapToGrid w:val="0"/>
        </w:rPr>
        <w:t>Be aware that the inputs and outputs have already been declared.</w:t>
      </w:r>
      <w:r w:rsidR="0024364A" w:rsidRPr="00657BFC">
        <w:rPr>
          <w:rFonts w:ascii="Calibri" w:hAnsi="Calibri" w:cs="Courier New"/>
          <w:snapToGrid w:val="0"/>
        </w:rPr>
        <w:t xml:space="preserve">  </w:t>
      </w:r>
      <w:r w:rsidRPr="00657BFC">
        <w:rPr>
          <w:rFonts w:ascii="Calibri" w:hAnsi="Calibri" w:cs="Courier New"/>
          <w:snapToGrid w:val="0"/>
        </w:rPr>
        <w:t>Repeat this step for the rest of the blocks.</w:t>
      </w:r>
    </w:p>
    <w:p w14:paraId="66A1EF96" w14:textId="77777777" w:rsidR="00072327" w:rsidRPr="00657BFC" w:rsidRDefault="00072327" w:rsidP="0024364A">
      <w:pPr>
        <w:widowControl w:val="0"/>
        <w:numPr>
          <w:ilvl w:val="0"/>
          <w:numId w:val="15"/>
        </w:numPr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>Compile the project and fix any errors.</w:t>
      </w:r>
      <w:r w:rsidR="00D1397F">
        <w:rPr>
          <w:rFonts w:ascii="Calibri" w:hAnsi="Calibri" w:cs="Courier New"/>
          <w:snapToGrid w:val="0"/>
        </w:rPr>
        <w:t xml:space="preserve">  Use the DE2 board to verify your circuit works correctly</w:t>
      </w:r>
      <w:r w:rsidRPr="00657BFC">
        <w:rPr>
          <w:rFonts w:ascii="Calibri" w:hAnsi="Calibri" w:cs="Courier New"/>
          <w:snapToGrid w:val="0"/>
        </w:rPr>
        <w:t>.</w:t>
      </w:r>
      <w:r w:rsidR="0024364A" w:rsidRPr="00657BFC">
        <w:rPr>
          <w:rFonts w:ascii="Calibri" w:hAnsi="Calibri" w:cs="Courier New"/>
          <w:snapToGrid w:val="0"/>
        </w:rPr>
        <w:t xml:space="preserve"> </w:t>
      </w:r>
      <w:r w:rsidRPr="00657BFC">
        <w:rPr>
          <w:rFonts w:ascii="Calibri" w:hAnsi="Calibri" w:cs="Courier New"/>
          <w:snapToGrid w:val="0"/>
        </w:rPr>
        <w:t xml:space="preserve"> Get it signed off by the TA. </w:t>
      </w:r>
    </w:p>
    <w:p w14:paraId="6D7133C4" w14:textId="77777777" w:rsidR="009A5C4C" w:rsidRPr="00657BFC" w:rsidRDefault="009A5C4C" w:rsidP="003F6A76">
      <w:pPr>
        <w:pStyle w:val="Heading1"/>
        <w:rPr>
          <w:rFonts w:ascii="Calibri" w:hAnsi="Calibri"/>
          <w:snapToGrid w:val="0"/>
        </w:rPr>
      </w:pPr>
    </w:p>
    <w:p w14:paraId="2ADBE416" w14:textId="77777777" w:rsidR="009A5C4C" w:rsidRPr="00657BFC" w:rsidRDefault="003F6A76" w:rsidP="003F6A76">
      <w:pPr>
        <w:pStyle w:val="Heading1"/>
        <w:rPr>
          <w:rFonts w:ascii="Calibri" w:hAnsi="Calibri"/>
          <w:snapToGrid w:val="0"/>
        </w:rPr>
      </w:pPr>
      <w:r w:rsidRPr="00657BFC">
        <w:rPr>
          <w:rFonts w:ascii="Calibri" w:hAnsi="Calibri"/>
          <w:snapToGrid w:val="0"/>
        </w:rPr>
        <w:t>5</w:t>
      </w:r>
      <w:r w:rsidR="009A5C4C" w:rsidRPr="00657BFC">
        <w:rPr>
          <w:rFonts w:ascii="Calibri" w:hAnsi="Calibri"/>
          <w:snapToGrid w:val="0"/>
        </w:rPr>
        <w:t>.</w:t>
      </w:r>
      <w:r w:rsidRPr="00657BFC">
        <w:rPr>
          <w:rFonts w:ascii="Calibri" w:hAnsi="Calibri"/>
          <w:snapToGrid w:val="0"/>
        </w:rPr>
        <w:t>0</w:t>
      </w:r>
      <w:r w:rsidR="009A5C4C" w:rsidRPr="00657BFC">
        <w:rPr>
          <w:rFonts w:ascii="Calibri" w:hAnsi="Calibri"/>
          <w:snapToGrid w:val="0"/>
        </w:rPr>
        <w:t xml:space="preserve"> Complete</w:t>
      </w:r>
    </w:p>
    <w:p w14:paraId="50C9D976" w14:textId="77777777" w:rsidR="00602453" w:rsidRPr="007D6EBB" w:rsidRDefault="00602453" w:rsidP="00602453">
      <w:pPr>
        <w:widowControl w:val="0"/>
        <w:jc w:val="both"/>
        <w:rPr>
          <w:rFonts w:ascii="Calibri" w:hAnsi="Calibri"/>
        </w:rPr>
      </w:pPr>
      <w:r w:rsidRPr="007D6EBB">
        <w:rPr>
          <w:rFonts w:ascii="Calibri" w:hAnsi="Calibri"/>
          <w:snapToGrid w:val="0"/>
        </w:rPr>
        <w:t xml:space="preserve">You are done with this lab.  </w:t>
      </w:r>
      <w:r>
        <w:rPr>
          <w:rFonts w:ascii="Calibri" w:hAnsi="Calibri"/>
          <w:snapToGrid w:val="0"/>
        </w:rPr>
        <w:t>En</w:t>
      </w:r>
      <w:r w:rsidRPr="007D6EBB">
        <w:rPr>
          <w:rFonts w:ascii="Calibri" w:hAnsi="Calibri"/>
          <w:snapToGrid w:val="0"/>
        </w:rPr>
        <w:t xml:space="preserve">sure </w:t>
      </w:r>
      <w:r>
        <w:rPr>
          <w:rFonts w:ascii="Calibri" w:hAnsi="Calibri"/>
          <w:snapToGrid w:val="0"/>
        </w:rPr>
        <w:t xml:space="preserve">that </w:t>
      </w:r>
      <w:r w:rsidRPr="007D6EBB">
        <w:rPr>
          <w:rFonts w:ascii="Calibri" w:hAnsi="Calibri"/>
          <w:snapToGrid w:val="0"/>
        </w:rPr>
        <w:t>all lab files</w:t>
      </w:r>
      <w:r>
        <w:rPr>
          <w:rFonts w:ascii="Calibri" w:hAnsi="Calibri"/>
          <w:snapToGrid w:val="0"/>
        </w:rPr>
        <w:t xml:space="preserve"> are closed</w:t>
      </w:r>
      <w:r w:rsidRPr="007D6EBB">
        <w:rPr>
          <w:rFonts w:ascii="Calibri" w:hAnsi="Calibri"/>
          <w:snapToGrid w:val="0"/>
        </w:rPr>
        <w:t xml:space="preserve">, exit Quartus II, log off the computer, and hand in your answer sheet.  </w:t>
      </w:r>
      <w:r w:rsidRPr="007D6EBB">
        <w:rPr>
          <w:rFonts w:ascii="Calibri" w:hAnsi="Calibri"/>
          <w:b/>
          <w:snapToGrid w:val="0"/>
        </w:rPr>
        <w:t>Don’t forget to write down your name</w:t>
      </w:r>
      <w:r>
        <w:rPr>
          <w:rFonts w:ascii="Calibri" w:hAnsi="Calibri"/>
          <w:b/>
          <w:snapToGrid w:val="0"/>
        </w:rPr>
        <w:t>, student ID,</w:t>
      </w:r>
      <w:r w:rsidRPr="007D6EBB">
        <w:rPr>
          <w:rFonts w:ascii="Calibri" w:hAnsi="Calibri"/>
          <w:b/>
          <w:snapToGrid w:val="0"/>
        </w:rPr>
        <w:t xml:space="preserve"> and your lab section number</w:t>
      </w:r>
      <w:r w:rsidRPr="007D6EBB">
        <w:rPr>
          <w:rFonts w:ascii="Calibri" w:hAnsi="Calibri"/>
          <w:snapToGrid w:val="0"/>
        </w:rPr>
        <w:t>.</w:t>
      </w:r>
    </w:p>
    <w:p w14:paraId="6AA869EB" w14:textId="77777777" w:rsidR="009A5C4C" w:rsidRPr="00657BFC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657BFC" w:rsidSect="009A5C4C">
      <w:headerReference w:type="default" r:id="rId28"/>
      <w:footerReference w:type="default" r:id="rId2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26914" w14:textId="77777777" w:rsidR="00AA7480" w:rsidRDefault="00AA7480">
      <w:r>
        <w:separator/>
      </w:r>
    </w:p>
  </w:endnote>
  <w:endnote w:type="continuationSeparator" w:id="0">
    <w:p w14:paraId="4359E10A" w14:textId="77777777" w:rsidR="00AA7480" w:rsidRDefault="00AA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786371"/>
      <w:docPartObj>
        <w:docPartGallery w:val="Page Numbers (Bottom of Page)"/>
        <w:docPartUnique/>
      </w:docPartObj>
    </w:sdtPr>
    <w:sdtEndPr/>
    <w:sdtContent>
      <w:p w14:paraId="4B839769" w14:textId="77777777" w:rsidR="007C31B4" w:rsidRDefault="00544E34">
        <w:pPr>
          <w:pStyle w:val="Footer"/>
          <w:jc w:val="center"/>
        </w:pPr>
        <w:r>
          <w:fldChar w:fldCharType="begin"/>
        </w:r>
        <w:r w:rsidR="00EF5184">
          <w:instrText xml:space="preserve"> PAGE   \* MERGEFORMAT </w:instrText>
        </w:r>
        <w:r>
          <w:fldChar w:fldCharType="separate"/>
        </w:r>
        <w:r w:rsidR="00E97D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547196" w14:textId="77777777" w:rsidR="00C6473C" w:rsidRPr="00BE7210" w:rsidRDefault="00C6473C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B5AEB" w14:textId="77777777" w:rsidR="00AA7480" w:rsidRDefault="00AA7480">
      <w:r>
        <w:separator/>
      </w:r>
    </w:p>
  </w:footnote>
  <w:footnote w:type="continuationSeparator" w:id="0">
    <w:p w14:paraId="3560A352" w14:textId="77777777" w:rsidR="00AA7480" w:rsidRDefault="00AA74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C6473C" w14:paraId="32522E1A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CF1E95A" w14:textId="77777777" w:rsidR="006A48A4" w:rsidRDefault="00C6473C" w:rsidP="006A48A4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C8001C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C8001C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C8001C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Lab4</w:t>
          </w:r>
          <w:r w:rsidRPr="00C8001C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6A48A4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5791FFE1" w14:textId="77777777" w:rsidR="00C6473C" w:rsidRPr="00FD5FF9" w:rsidRDefault="006A48A4" w:rsidP="006A48A4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171240F1" w14:textId="77777777" w:rsidR="00C6473C" w:rsidRPr="003A296A" w:rsidRDefault="00C6473C" w:rsidP="009A5C4C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 w:rsidRPr="003A296A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Introduction to 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Circuit Design using </w:t>
          </w:r>
          <w:r w:rsidRPr="003A296A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Truth Tables</w:t>
          </w:r>
          <w:r w:rsidR="00CD4047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in </w:t>
          </w:r>
          <w:r w:rsidR="00C44548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Verilog</w:t>
          </w:r>
        </w:p>
      </w:tc>
    </w:tr>
  </w:tbl>
  <w:p w14:paraId="15BF590A" w14:textId="77777777" w:rsidR="00C6473C" w:rsidRDefault="00C647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49F"/>
    <w:multiLevelType w:val="hybridMultilevel"/>
    <w:tmpl w:val="B1547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B36C6"/>
    <w:multiLevelType w:val="hybridMultilevel"/>
    <w:tmpl w:val="2DD6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1600E"/>
    <w:multiLevelType w:val="hybridMultilevel"/>
    <w:tmpl w:val="767AB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1E792D"/>
    <w:multiLevelType w:val="hybridMultilevel"/>
    <w:tmpl w:val="D7462CD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B36396D"/>
    <w:multiLevelType w:val="hybridMultilevel"/>
    <w:tmpl w:val="D40E95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D438F2"/>
    <w:multiLevelType w:val="hybridMultilevel"/>
    <w:tmpl w:val="A37C6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B417C3"/>
    <w:multiLevelType w:val="hybridMultilevel"/>
    <w:tmpl w:val="B27A8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6405ED"/>
    <w:multiLevelType w:val="hybridMultilevel"/>
    <w:tmpl w:val="2EA27B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1"/>
  </w:num>
  <w:num w:numId="5">
    <w:abstractNumId w:val="3"/>
  </w:num>
  <w:num w:numId="6">
    <w:abstractNumId w:val="2"/>
  </w:num>
  <w:num w:numId="7">
    <w:abstractNumId w:val="13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16E69"/>
    <w:rsid w:val="0002491D"/>
    <w:rsid w:val="00034B90"/>
    <w:rsid w:val="000442C6"/>
    <w:rsid w:val="00054E47"/>
    <w:rsid w:val="00072327"/>
    <w:rsid w:val="000E3175"/>
    <w:rsid w:val="0012701D"/>
    <w:rsid w:val="00136440"/>
    <w:rsid w:val="00172B24"/>
    <w:rsid w:val="001E5071"/>
    <w:rsid w:val="0024364A"/>
    <w:rsid w:val="00251404"/>
    <w:rsid w:val="002777A2"/>
    <w:rsid w:val="002F3BA2"/>
    <w:rsid w:val="00315888"/>
    <w:rsid w:val="003469D4"/>
    <w:rsid w:val="00352CF4"/>
    <w:rsid w:val="003A7228"/>
    <w:rsid w:val="003B5759"/>
    <w:rsid w:val="003C5BF9"/>
    <w:rsid w:val="003F3CB9"/>
    <w:rsid w:val="003F6A76"/>
    <w:rsid w:val="00403548"/>
    <w:rsid w:val="00411B28"/>
    <w:rsid w:val="004540E2"/>
    <w:rsid w:val="00521202"/>
    <w:rsid w:val="00544E34"/>
    <w:rsid w:val="0056609D"/>
    <w:rsid w:val="005B72A5"/>
    <w:rsid w:val="00602453"/>
    <w:rsid w:val="006032C3"/>
    <w:rsid w:val="0063558B"/>
    <w:rsid w:val="00657BFC"/>
    <w:rsid w:val="00663BF6"/>
    <w:rsid w:val="006772A2"/>
    <w:rsid w:val="00677710"/>
    <w:rsid w:val="006873EE"/>
    <w:rsid w:val="0069199A"/>
    <w:rsid w:val="006A48A4"/>
    <w:rsid w:val="006D5C6E"/>
    <w:rsid w:val="0071425F"/>
    <w:rsid w:val="00720E0F"/>
    <w:rsid w:val="007357D1"/>
    <w:rsid w:val="007B5F9B"/>
    <w:rsid w:val="007C31B4"/>
    <w:rsid w:val="007F1565"/>
    <w:rsid w:val="007F54B7"/>
    <w:rsid w:val="007F58D2"/>
    <w:rsid w:val="00826B1A"/>
    <w:rsid w:val="00846557"/>
    <w:rsid w:val="00861362"/>
    <w:rsid w:val="008F5910"/>
    <w:rsid w:val="00932E7E"/>
    <w:rsid w:val="009343E1"/>
    <w:rsid w:val="009376F2"/>
    <w:rsid w:val="00986633"/>
    <w:rsid w:val="00987F4F"/>
    <w:rsid w:val="009A5C4C"/>
    <w:rsid w:val="009D0CE4"/>
    <w:rsid w:val="009E7690"/>
    <w:rsid w:val="00A9038C"/>
    <w:rsid w:val="00AA7480"/>
    <w:rsid w:val="00AF681B"/>
    <w:rsid w:val="00B154DF"/>
    <w:rsid w:val="00B84188"/>
    <w:rsid w:val="00B863DE"/>
    <w:rsid w:val="00BB5394"/>
    <w:rsid w:val="00BC67F8"/>
    <w:rsid w:val="00C30B31"/>
    <w:rsid w:val="00C44548"/>
    <w:rsid w:val="00C6473C"/>
    <w:rsid w:val="00C6745A"/>
    <w:rsid w:val="00C8001C"/>
    <w:rsid w:val="00CD4047"/>
    <w:rsid w:val="00D06C42"/>
    <w:rsid w:val="00D1397F"/>
    <w:rsid w:val="00DC01C7"/>
    <w:rsid w:val="00E119B1"/>
    <w:rsid w:val="00E32749"/>
    <w:rsid w:val="00E97621"/>
    <w:rsid w:val="00E97D83"/>
    <w:rsid w:val="00EF5184"/>
    <w:rsid w:val="00F14A11"/>
    <w:rsid w:val="00F36AE1"/>
    <w:rsid w:val="00F71816"/>
    <w:rsid w:val="00F938C4"/>
    <w:rsid w:val="00FB2042"/>
    <w:rsid w:val="00FD00AB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0340A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Heading2Char">
    <w:name w:val="Heading 2 Char"/>
    <w:basedOn w:val="DefaultParagraphFont"/>
    <w:link w:val="Heading2"/>
    <w:rsid w:val="00352CF4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C31B4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A48A4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1.bin"/><Relationship Id="rId20" Type="http://schemas.openxmlformats.org/officeDocument/2006/relationships/oleObject" Target="embeddings/Microsoft_Equation6.bin"/><Relationship Id="rId21" Type="http://schemas.openxmlformats.org/officeDocument/2006/relationships/image" Target="media/image8.wmf"/><Relationship Id="rId22" Type="http://schemas.openxmlformats.org/officeDocument/2006/relationships/oleObject" Target="embeddings/Microsoft_Equation7.bin"/><Relationship Id="rId23" Type="http://schemas.openxmlformats.org/officeDocument/2006/relationships/image" Target="media/image9.wmf"/><Relationship Id="rId24" Type="http://schemas.openxmlformats.org/officeDocument/2006/relationships/oleObject" Target="embeddings/Microsoft_Equation8.bin"/><Relationship Id="rId25" Type="http://schemas.openxmlformats.org/officeDocument/2006/relationships/image" Target="media/image10.wmf"/><Relationship Id="rId26" Type="http://schemas.openxmlformats.org/officeDocument/2006/relationships/oleObject" Target="embeddings/Microsoft_Equation9.bin"/><Relationship Id="rId27" Type="http://schemas.openxmlformats.org/officeDocument/2006/relationships/image" Target="media/image11.jpeg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wmf"/><Relationship Id="rId12" Type="http://schemas.openxmlformats.org/officeDocument/2006/relationships/oleObject" Target="embeddings/Microsoft_Equation2.bin"/><Relationship Id="rId13" Type="http://schemas.openxmlformats.org/officeDocument/2006/relationships/image" Target="media/image4.wmf"/><Relationship Id="rId14" Type="http://schemas.openxmlformats.org/officeDocument/2006/relationships/oleObject" Target="embeddings/Microsoft_Equation3.bin"/><Relationship Id="rId15" Type="http://schemas.openxmlformats.org/officeDocument/2006/relationships/image" Target="media/image5.emf"/><Relationship Id="rId16" Type="http://schemas.openxmlformats.org/officeDocument/2006/relationships/oleObject" Target="embeddings/Microsoft_Equation4.bin"/><Relationship Id="rId17" Type="http://schemas.openxmlformats.org/officeDocument/2006/relationships/image" Target="media/image6.wmf"/><Relationship Id="rId18" Type="http://schemas.openxmlformats.org/officeDocument/2006/relationships/oleObject" Target="embeddings/Microsoft_Equation5.bin"/><Relationship Id="rId19" Type="http://schemas.openxmlformats.org/officeDocument/2006/relationships/image" Target="media/image7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937</Words>
  <Characters>5345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13</cp:revision>
  <cp:lastPrinted>2012-08-07T17:14:00Z</cp:lastPrinted>
  <dcterms:created xsi:type="dcterms:W3CDTF">2010-08-02T15:59:00Z</dcterms:created>
  <dcterms:modified xsi:type="dcterms:W3CDTF">2013-08-26T00:02:00Z</dcterms:modified>
</cp:coreProperties>
</file>